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28A6F" w14:textId="77777777" w:rsidR="0013727A" w:rsidRPr="006227A3" w:rsidRDefault="0013727A" w:rsidP="006227A3">
      <w:pPr>
        <w:spacing w:after="0"/>
        <w:ind w:left="-284"/>
        <w:jc w:val="center"/>
        <w:rPr>
          <w:rFonts w:ascii="Arial" w:hAnsi="Arial" w:cs="Arial"/>
          <w:b/>
          <w:lang w:val="es-ES_tradnl"/>
        </w:rPr>
      </w:pPr>
    </w:p>
    <w:p w14:paraId="6FE59F36" w14:textId="50CF36E2" w:rsidR="004A73CF" w:rsidRPr="006227A3" w:rsidRDefault="004A73CF" w:rsidP="006227A3">
      <w:pPr>
        <w:spacing w:after="0"/>
        <w:ind w:left="-284"/>
        <w:jc w:val="center"/>
        <w:rPr>
          <w:rFonts w:ascii="Arial" w:hAnsi="Arial" w:cs="Arial"/>
          <w:b/>
          <w:lang w:val="es-ES_tradnl"/>
        </w:rPr>
      </w:pPr>
      <w:r w:rsidRPr="006227A3">
        <w:rPr>
          <w:rFonts w:ascii="Arial" w:hAnsi="Arial" w:cs="Arial"/>
          <w:b/>
          <w:lang w:val="es-ES_tradnl"/>
        </w:rPr>
        <w:t>ACTA</w:t>
      </w:r>
      <w:r w:rsidR="00B94548">
        <w:rPr>
          <w:rFonts w:ascii="Arial" w:hAnsi="Arial" w:cs="Arial"/>
          <w:b/>
          <w:lang w:val="es-ES_tradnl"/>
        </w:rPr>
        <w:t xml:space="preserve"> DE MESA </w:t>
      </w:r>
      <w:proofErr w:type="gramStart"/>
      <w:r w:rsidR="00B94548">
        <w:rPr>
          <w:rFonts w:ascii="Arial" w:hAnsi="Arial" w:cs="Arial"/>
          <w:b/>
          <w:lang w:val="es-ES_tradnl"/>
        </w:rPr>
        <w:t xml:space="preserve">DE </w:t>
      </w:r>
      <w:r w:rsidR="002D1219" w:rsidRPr="006227A3">
        <w:rPr>
          <w:rFonts w:ascii="Arial" w:hAnsi="Arial" w:cs="Arial"/>
          <w:b/>
          <w:lang w:val="es-ES_tradnl"/>
        </w:rPr>
        <w:t xml:space="preserve"> NEGOCIACIÓN</w:t>
      </w:r>
      <w:proofErr w:type="gramEnd"/>
      <w:r w:rsidR="002D1219" w:rsidRPr="006227A3">
        <w:rPr>
          <w:rFonts w:ascii="Arial" w:hAnsi="Arial" w:cs="Arial"/>
          <w:b/>
          <w:lang w:val="es-ES_tradnl"/>
        </w:rPr>
        <w:t xml:space="preserve"> COLECTIVA ÁREA METROPOLITANA DE </w:t>
      </w:r>
      <w:proofErr w:type="gramStart"/>
      <w:r w:rsidR="002D1219" w:rsidRPr="006227A3">
        <w:rPr>
          <w:rFonts w:ascii="Arial" w:hAnsi="Arial" w:cs="Arial"/>
          <w:b/>
          <w:lang w:val="es-ES_tradnl"/>
        </w:rPr>
        <w:t>BUCARAMANGA</w:t>
      </w:r>
      <w:r w:rsidR="00B94548">
        <w:rPr>
          <w:rFonts w:ascii="Arial" w:hAnsi="Arial" w:cs="Arial"/>
          <w:b/>
          <w:lang w:val="es-ES_tradnl"/>
        </w:rPr>
        <w:t xml:space="preserve">  </w:t>
      </w:r>
      <w:proofErr w:type="spellStart"/>
      <w:r w:rsidR="00B94548">
        <w:rPr>
          <w:rFonts w:ascii="Arial" w:hAnsi="Arial" w:cs="Arial"/>
          <w:b/>
          <w:lang w:val="es-ES_tradnl"/>
        </w:rPr>
        <w:t>N</w:t>
      </w:r>
      <w:proofErr w:type="gramEnd"/>
      <w:r w:rsidR="00B94548">
        <w:rPr>
          <w:rFonts w:ascii="Arial" w:hAnsi="Arial" w:cs="Arial"/>
          <w:b/>
          <w:lang w:val="es-ES_tradnl"/>
        </w:rPr>
        <w:t>°</w:t>
      </w:r>
      <w:proofErr w:type="spellEnd"/>
      <w:r w:rsidR="00B94548">
        <w:rPr>
          <w:rFonts w:ascii="Arial" w:hAnsi="Arial" w:cs="Arial"/>
          <w:b/>
          <w:lang w:val="es-ES_tradnl"/>
        </w:rPr>
        <w:t xml:space="preserve"> </w:t>
      </w:r>
      <w:r w:rsidR="009D605C">
        <w:rPr>
          <w:rFonts w:ascii="Arial" w:hAnsi="Arial" w:cs="Arial"/>
          <w:b/>
          <w:lang w:val="es-ES_tradnl"/>
        </w:rPr>
        <w:t>5</w:t>
      </w:r>
    </w:p>
    <w:p w14:paraId="5719C11E" w14:textId="77777777" w:rsidR="0013727A" w:rsidRPr="006227A3" w:rsidRDefault="0013727A" w:rsidP="006227A3">
      <w:pPr>
        <w:spacing w:after="0"/>
        <w:ind w:left="-284"/>
        <w:jc w:val="center"/>
        <w:rPr>
          <w:rFonts w:ascii="Arial" w:hAnsi="Arial" w:cs="Arial"/>
          <w:b/>
          <w:lang w:val="es-ES_tradnl"/>
        </w:rPr>
      </w:pPr>
    </w:p>
    <w:p w14:paraId="73C0BA18" w14:textId="77777777" w:rsidR="00814F1A" w:rsidRPr="006227A3" w:rsidRDefault="00814F1A" w:rsidP="006227A3">
      <w:pPr>
        <w:spacing w:after="0"/>
        <w:ind w:left="-284"/>
        <w:jc w:val="center"/>
        <w:rPr>
          <w:rFonts w:ascii="Arial" w:hAnsi="Arial" w:cs="Arial"/>
          <w:b/>
          <w:lang w:val="es-ES_tradnl"/>
        </w:rPr>
      </w:pPr>
    </w:p>
    <w:p w14:paraId="12128853" w14:textId="450326A0" w:rsidR="00052092" w:rsidRPr="006227A3" w:rsidRDefault="00B14318" w:rsidP="006227A3">
      <w:pPr>
        <w:jc w:val="both"/>
        <w:rPr>
          <w:rFonts w:ascii="Arial" w:hAnsi="Arial" w:cs="Arial"/>
        </w:rPr>
      </w:pPr>
      <w:r w:rsidRPr="006227A3">
        <w:rPr>
          <w:rFonts w:ascii="Arial" w:hAnsi="Arial" w:cs="Arial"/>
        </w:rPr>
        <w:t xml:space="preserve">Hora: </w:t>
      </w:r>
      <w:r w:rsidR="00DA705D" w:rsidRPr="006227A3">
        <w:rPr>
          <w:rFonts w:ascii="Arial" w:hAnsi="Arial" w:cs="Arial"/>
        </w:rPr>
        <w:tab/>
      </w:r>
      <w:r w:rsidR="009D605C">
        <w:rPr>
          <w:rFonts w:ascii="Arial" w:hAnsi="Arial" w:cs="Arial"/>
        </w:rPr>
        <w:t>9</w:t>
      </w:r>
      <w:r w:rsidR="008547EB" w:rsidRPr="006227A3">
        <w:rPr>
          <w:rFonts w:ascii="Arial" w:hAnsi="Arial" w:cs="Arial"/>
        </w:rPr>
        <w:t>:</w:t>
      </w:r>
      <w:r w:rsidR="00602352">
        <w:rPr>
          <w:rFonts w:ascii="Arial" w:hAnsi="Arial" w:cs="Arial"/>
        </w:rPr>
        <w:t>3</w:t>
      </w:r>
      <w:r w:rsidR="008547EB" w:rsidRPr="006227A3">
        <w:rPr>
          <w:rFonts w:ascii="Arial" w:hAnsi="Arial" w:cs="Arial"/>
        </w:rPr>
        <w:t xml:space="preserve">0 </w:t>
      </w:r>
      <w:r w:rsidR="00DB78EA">
        <w:rPr>
          <w:rFonts w:ascii="Arial" w:hAnsi="Arial" w:cs="Arial"/>
        </w:rPr>
        <w:t>A</w:t>
      </w:r>
      <w:r w:rsidR="00CB105B" w:rsidRPr="006227A3">
        <w:rPr>
          <w:rFonts w:ascii="Arial" w:hAnsi="Arial" w:cs="Arial"/>
        </w:rPr>
        <w:t>M</w:t>
      </w:r>
    </w:p>
    <w:p w14:paraId="6C048542" w14:textId="497CE8A5" w:rsidR="00354862" w:rsidRPr="006227A3" w:rsidRDefault="00354862" w:rsidP="006227A3">
      <w:pPr>
        <w:jc w:val="both"/>
        <w:rPr>
          <w:rFonts w:ascii="Arial" w:hAnsi="Arial" w:cs="Arial"/>
        </w:rPr>
      </w:pPr>
      <w:r w:rsidRPr="006227A3">
        <w:rPr>
          <w:rFonts w:ascii="Arial" w:hAnsi="Arial" w:cs="Arial"/>
        </w:rPr>
        <w:t xml:space="preserve">Fecha: </w:t>
      </w:r>
      <w:r w:rsidR="00DA705D" w:rsidRPr="006227A3">
        <w:rPr>
          <w:rFonts w:ascii="Arial" w:hAnsi="Arial" w:cs="Arial"/>
        </w:rPr>
        <w:tab/>
      </w:r>
      <w:r w:rsidR="00026018">
        <w:rPr>
          <w:rFonts w:ascii="Arial" w:hAnsi="Arial" w:cs="Arial"/>
        </w:rPr>
        <w:t>1</w:t>
      </w:r>
      <w:r w:rsidR="009D605C">
        <w:rPr>
          <w:rFonts w:ascii="Arial" w:hAnsi="Arial" w:cs="Arial"/>
        </w:rPr>
        <w:t>9</w:t>
      </w:r>
      <w:r w:rsidR="0012372D" w:rsidRPr="006227A3">
        <w:rPr>
          <w:rFonts w:ascii="Arial" w:hAnsi="Arial" w:cs="Arial"/>
        </w:rPr>
        <w:t xml:space="preserve"> de </w:t>
      </w:r>
      <w:r w:rsidR="00EE0F24">
        <w:rPr>
          <w:rFonts w:ascii="Arial" w:hAnsi="Arial" w:cs="Arial"/>
        </w:rPr>
        <w:t xml:space="preserve">mayo </w:t>
      </w:r>
      <w:r w:rsidR="0012372D" w:rsidRPr="006227A3">
        <w:rPr>
          <w:rFonts w:ascii="Arial" w:hAnsi="Arial" w:cs="Arial"/>
        </w:rPr>
        <w:t>de 202</w:t>
      </w:r>
      <w:r w:rsidR="002D1219" w:rsidRPr="006227A3">
        <w:rPr>
          <w:rFonts w:ascii="Arial" w:hAnsi="Arial" w:cs="Arial"/>
        </w:rPr>
        <w:t>6</w:t>
      </w:r>
    </w:p>
    <w:p w14:paraId="04791C28" w14:textId="6FD97847" w:rsidR="00036317" w:rsidRPr="006227A3" w:rsidRDefault="00B14318" w:rsidP="006227A3">
      <w:pPr>
        <w:jc w:val="both"/>
        <w:rPr>
          <w:rFonts w:ascii="Arial" w:hAnsi="Arial" w:cs="Arial"/>
        </w:rPr>
      </w:pPr>
      <w:r w:rsidRPr="006227A3">
        <w:rPr>
          <w:rFonts w:ascii="Arial" w:hAnsi="Arial" w:cs="Arial"/>
        </w:rPr>
        <w:t>Lugar:</w:t>
      </w:r>
      <w:r w:rsidR="00DA705D" w:rsidRPr="006227A3">
        <w:rPr>
          <w:rFonts w:ascii="Arial" w:hAnsi="Arial" w:cs="Arial"/>
        </w:rPr>
        <w:tab/>
      </w:r>
      <w:r w:rsidR="00B94548">
        <w:rPr>
          <w:rFonts w:ascii="Arial" w:hAnsi="Arial" w:cs="Arial"/>
        </w:rPr>
        <w:t xml:space="preserve">Instalaciones </w:t>
      </w:r>
      <w:r w:rsidR="008E1CC6">
        <w:rPr>
          <w:rFonts w:ascii="Arial" w:hAnsi="Arial" w:cs="Arial"/>
        </w:rPr>
        <w:t xml:space="preserve">ARL </w:t>
      </w:r>
      <w:r w:rsidR="009D605C">
        <w:rPr>
          <w:rFonts w:ascii="Arial" w:hAnsi="Arial" w:cs="Arial"/>
        </w:rPr>
        <w:t>Positiva</w:t>
      </w:r>
      <w:r w:rsidR="008E1CC6">
        <w:rPr>
          <w:rFonts w:ascii="Arial" w:hAnsi="Arial" w:cs="Arial"/>
        </w:rPr>
        <w:t xml:space="preserve"> - Centro Comercial</w:t>
      </w:r>
      <w:r w:rsidR="009D605C">
        <w:rPr>
          <w:rFonts w:ascii="Arial" w:hAnsi="Arial" w:cs="Arial"/>
        </w:rPr>
        <w:t xml:space="preserve"> Cacique</w:t>
      </w:r>
    </w:p>
    <w:p w14:paraId="3539E2A7" w14:textId="77777777" w:rsidR="00E64CC0" w:rsidRPr="006227A3" w:rsidRDefault="00723ED2" w:rsidP="006227A3">
      <w:pPr>
        <w:jc w:val="both"/>
        <w:rPr>
          <w:rFonts w:ascii="Arial" w:hAnsi="Arial" w:cs="Arial"/>
        </w:rPr>
      </w:pPr>
      <w:r w:rsidRPr="006227A3">
        <w:rPr>
          <w:rFonts w:ascii="Arial" w:hAnsi="Arial" w:cs="Arial"/>
          <w:noProof/>
        </w:rPr>
        <mc:AlternateContent>
          <mc:Choice Requires="wps">
            <w:drawing>
              <wp:anchor distT="0" distB="0" distL="114300" distR="114300" simplePos="0" relativeHeight="251657728" behindDoc="0" locked="0" layoutInCell="1" allowOverlap="1" wp14:anchorId="6D7E1E08" wp14:editId="1A5300D6">
                <wp:simplePos x="0" y="0"/>
                <wp:positionH relativeFrom="column">
                  <wp:posOffset>-182880</wp:posOffset>
                </wp:positionH>
                <wp:positionV relativeFrom="paragraph">
                  <wp:posOffset>55880</wp:posOffset>
                </wp:positionV>
                <wp:extent cx="6047740" cy="288290"/>
                <wp:effectExtent l="11430" t="12700" r="8255"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740" cy="288290"/>
                        </a:xfrm>
                        <a:prstGeom prst="rect">
                          <a:avLst/>
                        </a:prstGeom>
                        <a:solidFill>
                          <a:srgbClr val="D8D8D8"/>
                        </a:solidFill>
                        <a:ln w="9525">
                          <a:solidFill>
                            <a:srgbClr val="000000"/>
                          </a:solidFill>
                          <a:miter lim="800000"/>
                          <a:headEnd/>
                          <a:tailEnd/>
                        </a:ln>
                      </wps:spPr>
                      <wps:txbx>
                        <w:txbxContent>
                          <w:p w14:paraId="24B879A9" w14:textId="77777777" w:rsidR="00354862" w:rsidRPr="00204FFF" w:rsidRDefault="00354862" w:rsidP="004A73CF">
                            <w:pPr>
                              <w:pStyle w:val="Ttulo5"/>
                              <w:ind w:left="-142" w:right="-56"/>
                              <w:jc w:val="center"/>
                              <w:rPr>
                                <w:rFonts w:ascii="Arial" w:hAnsi="Arial" w:cs="Arial"/>
                                <w:color w:val="auto"/>
                                <w:sz w:val="22"/>
                                <w:lang w:val="es-CO"/>
                              </w:rPr>
                            </w:pPr>
                            <w:r w:rsidRPr="00204FFF">
                              <w:rPr>
                                <w:rFonts w:ascii="Arial" w:hAnsi="Arial" w:cs="Arial"/>
                                <w:color w:val="auto"/>
                                <w:sz w:val="22"/>
                                <w:lang w:val="es-CO"/>
                              </w:rPr>
                              <w:t>ORDEN DEL DIA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7E1E08" id="_x0000_t202" coordsize="21600,21600" o:spt="202" path="m,l,21600r21600,l21600,xe">
                <v:stroke joinstyle="miter"/>
                <v:path gradientshapeok="t" o:connecttype="rect"/>
              </v:shapetype>
              <v:shape id="Text Box 4" o:spid="_x0000_s1026" type="#_x0000_t202" style="position:absolute;left:0;text-align:left;margin-left:-14.4pt;margin-top:4.4pt;width:476.2pt;height:2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" fillcolor="#d8d8d8">
                <v:textbox>
                  <w:txbxContent>
                    <w:p w14:paraId="24B879A9" w14:textId="77777777" w:rsidR="00354862" w:rsidRPr="00204FFF" w:rsidRDefault="00354862" w:rsidP="004A73CF">
                      <w:pPr>
                        <w:pStyle w:val="Ttulo5"/>
                        <w:ind w:left="-142" w:right="-56"/>
                        <w:jc w:val="center"/>
                        <w:rPr>
                          <w:rFonts w:ascii="Arial" w:hAnsi="Arial" w:cs="Arial"/>
                          <w:color w:val="auto"/>
                          <w:sz w:val="22"/>
                          <w:lang w:val="es-CO"/>
                        </w:rPr>
                      </w:pPr>
                      <w:r w:rsidRPr="00204FFF">
                        <w:rPr>
                          <w:rFonts w:ascii="Arial" w:hAnsi="Arial" w:cs="Arial"/>
                          <w:color w:val="auto"/>
                          <w:sz w:val="22"/>
                          <w:lang w:val="es-CO"/>
                        </w:rPr>
                        <w:t>ORDEN DEL DIA</w:t>
                      </w:r>
                    </w:p>
                  </w:txbxContent>
                </v:textbox>
              </v:shape>
            </w:pict>
          </mc:Fallback>
        </mc:AlternateContent>
      </w:r>
      <w:r w:rsidR="00DA705D" w:rsidRPr="006227A3">
        <w:rPr>
          <w:rFonts w:ascii="Arial" w:hAnsi="Arial" w:cs="Arial"/>
        </w:rPr>
        <w:t>.</w:t>
      </w:r>
    </w:p>
    <w:p w14:paraId="08B8FC62" w14:textId="77777777" w:rsidR="003064C1" w:rsidRPr="006227A3" w:rsidRDefault="003064C1" w:rsidP="006227A3">
      <w:pPr>
        <w:jc w:val="both"/>
        <w:rPr>
          <w:rFonts w:ascii="Arial" w:hAnsi="Arial" w:cs="Arial"/>
        </w:rPr>
      </w:pPr>
    </w:p>
    <w:p w14:paraId="3FB6B4D0" w14:textId="77777777" w:rsidR="00401C20" w:rsidRPr="006227A3" w:rsidRDefault="00401C20" w:rsidP="006227A3">
      <w:pPr>
        <w:jc w:val="both"/>
        <w:rPr>
          <w:rFonts w:ascii="Arial" w:hAnsi="Arial" w:cs="Arial"/>
          <w:b/>
          <w:bCs/>
        </w:rPr>
      </w:pPr>
      <w:r w:rsidRPr="006227A3">
        <w:rPr>
          <w:rFonts w:ascii="Arial" w:hAnsi="Arial" w:cs="Arial"/>
          <w:b/>
          <w:bCs/>
        </w:rPr>
        <w:t xml:space="preserve">1. </w:t>
      </w:r>
      <w:proofErr w:type="gramStart"/>
      <w:r w:rsidRPr="006227A3">
        <w:rPr>
          <w:rFonts w:ascii="Arial" w:hAnsi="Arial" w:cs="Arial"/>
          <w:b/>
          <w:bCs/>
        </w:rPr>
        <w:t>Saludo de bienvenida</w:t>
      </w:r>
      <w:proofErr w:type="gramEnd"/>
      <w:r w:rsidRPr="006227A3">
        <w:rPr>
          <w:rFonts w:ascii="Arial" w:hAnsi="Arial" w:cs="Arial"/>
          <w:b/>
          <w:bCs/>
        </w:rPr>
        <w:t>.</w:t>
      </w:r>
    </w:p>
    <w:p w14:paraId="5F4369C6" w14:textId="77777777" w:rsidR="00401C20" w:rsidRPr="006227A3" w:rsidRDefault="00401C20" w:rsidP="006227A3">
      <w:pPr>
        <w:jc w:val="both"/>
        <w:rPr>
          <w:rFonts w:ascii="Arial" w:hAnsi="Arial" w:cs="Arial"/>
          <w:b/>
          <w:bCs/>
        </w:rPr>
      </w:pPr>
      <w:r w:rsidRPr="006227A3">
        <w:rPr>
          <w:rFonts w:ascii="Arial" w:hAnsi="Arial" w:cs="Arial"/>
          <w:b/>
          <w:bCs/>
        </w:rPr>
        <w:t>2. Aprobación del orden del día.</w:t>
      </w:r>
    </w:p>
    <w:p w14:paraId="383DC572" w14:textId="77777777" w:rsidR="00401C20" w:rsidRPr="006227A3" w:rsidRDefault="00401C20" w:rsidP="006227A3">
      <w:pPr>
        <w:jc w:val="both"/>
        <w:rPr>
          <w:rFonts w:ascii="Arial" w:hAnsi="Arial" w:cs="Arial"/>
          <w:b/>
          <w:bCs/>
        </w:rPr>
      </w:pPr>
      <w:r w:rsidRPr="006227A3">
        <w:rPr>
          <w:rFonts w:ascii="Arial" w:hAnsi="Arial" w:cs="Arial"/>
          <w:b/>
          <w:bCs/>
        </w:rPr>
        <w:t>3. Verificación de la presencia de las organizaciones sindicales.</w:t>
      </w:r>
    </w:p>
    <w:p w14:paraId="2F4A01A2" w14:textId="2EF3AA28" w:rsidR="00401C20" w:rsidRDefault="00401C20" w:rsidP="005901E5">
      <w:pPr>
        <w:jc w:val="both"/>
        <w:rPr>
          <w:rFonts w:ascii="Arial" w:hAnsi="Arial" w:cs="Arial"/>
          <w:b/>
          <w:bCs/>
        </w:rPr>
      </w:pPr>
      <w:r w:rsidRPr="006227A3">
        <w:rPr>
          <w:rFonts w:ascii="Arial" w:hAnsi="Arial" w:cs="Arial"/>
          <w:b/>
          <w:bCs/>
        </w:rPr>
        <w:t xml:space="preserve">4. </w:t>
      </w:r>
      <w:r w:rsidR="005901E5">
        <w:rPr>
          <w:rFonts w:ascii="Arial" w:hAnsi="Arial" w:cs="Arial"/>
          <w:b/>
          <w:bCs/>
        </w:rPr>
        <w:t xml:space="preserve">Negociación de propuestas en orden del eje temático por capítulos. </w:t>
      </w:r>
    </w:p>
    <w:p w14:paraId="55575A5D" w14:textId="0B968DBF" w:rsidR="005901E5" w:rsidRPr="006227A3" w:rsidRDefault="005901E5" w:rsidP="005901E5">
      <w:pPr>
        <w:jc w:val="both"/>
        <w:rPr>
          <w:rFonts w:ascii="Arial" w:hAnsi="Arial" w:cs="Arial"/>
          <w:b/>
          <w:bCs/>
        </w:rPr>
      </w:pPr>
      <w:r>
        <w:rPr>
          <w:rFonts w:ascii="Arial" w:hAnsi="Arial" w:cs="Arial"/>
          <w:b/>
          <w:bCs/>
        </w:rPr>
        <w:t xml:space="preserve">5. Proposiciones y varios. </w:t>
      </w:r>
    </w:p>
    <w:p w14:paraId="75E18E35" w14:textId="2742AC25" w:rsidR="00354862" w:rsidRPr="006227A3" w:rsidRDefault="00723ED2" w:rsidP="006227A3">
      <w:pPr>
        <w:jc w:val="both"/>
        <w:rPr>
          <w:rFonts w:ascii="Arial" w:hAnsi="Arial" w:cs="Arial"/>
        </w:rPr>
      </w:pPr>
      <w:r w:rsidRPr="006227A3">
        <w:rPr>
          <w:rFonts w:ascii="Arial" w:hAnsi="Arial" w:cs="Arial"/>
          <w:noProof/>
        </w:rPr>
        <mc:AlternateContent>
          <mc:Choice Requires="wps">
            <w:drawing>
              <wp:anchor distT="0" distB="0" distL="114300" distR="114300" simplePos="0" relativeHeight="251656704" behindDoc="0" locked="0" layoutInCell="1" allowOverlap="1" wp14:anchorId="7D53C2D1" wp14:editId="1165CB28">
                <wp:simplePos x="0" y="0"/>
                <wp:positionH relativeFrom="column">
                  <wp:posOffset>-182880</wp:posOffset>
                </wp:positionH>
                <wp:positionV relativeFrom="paragraph">
                  <wp:posOffset>65405</wp:posOffset>
                </wp:positionV>
                <wp:extent cx="6047740" cy="288290"/>
                <wp:effectExtent l="11430" t="9525" r="8255" b="698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740" cy="288290"/>
                        </a:xfrm>
                        <a:prstGeom prst="rect">
                          <a:avLst/>
                        </a:prstGeom>
                        <a:solidFill>
                          <a:srgbClr val="D8D8D8"/>
                        </a:solidFill>
                        <a:ln w="9525">
                          <a:solidFill>
                            <a:srgbClr val="000000"/>
                          </a:solidFill>
                          <a:miter lim="800000"/>
                          <a:headEnd/>
                          <a:tailEnd/>
                        </a:ln>
                      </wps:spPr>
                      <wps:txbx>
                        <w:txbxContent>
                          <w:p w14:paraId="6B16DFC9" w14:textId="77777777" w:rsidR="00354862" w:rsidRPr="00204FFF" w:rsidRDefault="00354862" w:rsidP="006C4032">
                            <w:pPr>
                              <w:pStyle w:val="Ttulo5"/>
                              <w:jc w:val="center"/>
                              <w:rPr>
                                <w:rFonts w:ascii="Arial" w:hAnsi="Arial" w:cs="Arial"/>
                                <w:color w:val="auto"/>
                                <w:sz w:val="22"/>
                              </w:rPr>
                            </w:pPr>
                            <w:r w:rsidRPr="00204FFF">
                              <w:rPr>
                                <w:rFonts w:ascii="Arial" w:hAnsi="Arial" w:cs="Arial"/>
                                <w:color w:val="auto"/>
                                <w:sz w:val="22"/>
                              </w:rPr>
                              <w:t>DESARROLLO DEL ORDEN DEL DIA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3C2D1" id="Text Box 5" o:spid="_x0000_s1027" type="#_x0000_t202" style="position:absolute;left:0;text-align:left;margin-left:-14.4pt;margin-top:5.15pt;width:476.2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" fillcolor="#d8d8d8">
                <v:textbox>
                  <w:txbxContent>
                    <w:p w14:paraId="6B16DFC9" w14:textId="77777777" w:rsidR="00354862" w:rsidRPr="00204FFF" w:rsidRDefault="00354862" w:rsidP="006C4032">
                      <w:pPr>
                        <w:pStyle w:val="Ttulo5"/>
                        <w:jc w:val="center"/>
                        <w:rPr>
                          <w:rFonts w:ascii="Arial" w:hAnsi="Arial" w:cs="Arial"/>
                          <w:color w:val="auto"/>
                          <w:sz w:val="22"/>
                        </w:rPr>
                      </w:pPr>
                      <w:r w:rsidRPr="00204FFF">
                        <w:rPr>
                          <w:rFonts w:ascii="Arial" w:hAnsi="Arial" w:cs="Arial"/>
                          <w:color w:val="auto"/>
                          <w:sz w:val="22"/>
                        </w:rPr>
                        <w:t>DESARROLLO DEL ORDEN DEL DIA</w:t>
                      </w:r>
                    </w:p>
                  </w:txbxContent>
                </v:textbox>
              </v:shape>
            </w:pict>
          </mc:Fallback>
        </mc:AlternateContent>
      </w:r>
      <w:r w:rsidR="00354862" w:rsidRPr="006227A3">
        <w:rPr>
          <w:rFonts w:ascii="Arial" w:hAnsi="Arial" w:cs="Arial"/>
        </w:rPr>
        <w:tab/>
      </w:r>
    </w:p>
    <w:p w14:paraId="3C4F3C69" w14:textId="7C0967B1" w:rsidR="00612523" w:rsidRPr="006227A3" w:rsidRDefault="00204FFF" w:rsidP="006227A3">
      <w:pPr>
        <w:jc w:val="both"/>
        <w:rPr>
          <w:rFonts w:ascii="Arial" w:hAnsi="Arial" w:cs="Arial"/>
        </w:rPr>
      </w:pPr>
      <w:r w:rsidRPr="006227A3">
        <w:rPr>
          <w:rFonts w:ascii="Arial" w:hAnsi="Arial" w:cs="Arial"/>
        </w:rPr>
        <w:t xml:space="preserve"> </w:t>
      </w:r>
    </w:p>
    <w:p w14:paraId="3F808BAE" w14:textId="77777777" w:rsidR="00401C20" w:rsidRPr="006227A3" w:rsidRDefault="00401C20" w:rsidP="006227A3">
      <w:pPr>
        <w:jc w:val="both"/>
        <w:rPr>
          <w:rFonts w:ascii="Arial" w:hAnsi="Arial" w:cs="Arial"/>
          <w:b/>
          <w:bCs/>
        </w:rPr>
      </w:pPr>
      <w:r w:rsidRPr="006227A3">
        <w:rPr>
          <w:rFonts w:ascii="Arial" w:hAnsi="Arial" w:cs="Arial"/>
          <w:b/>
          <w:bCs/>
        </w:rPr>
        <w:t xml:space="preserve">1. </w:t>
      </w:r>
      <w:proofErr w:type="gramStart"/>
      <w:r w:rsidRPr="006227A3">
        <w:rPr>
          <w:rFonts w:ascii="Arial" w:hAnsi="Arial" w:cs="Arial"/>
          <w:b/>
          <w:bCs/>
        </w:rPr>
        <w:t>Saludo de bienvenida</w:t>
      </w:r>
      <w:proofErr w:type="gramEnd"/>
      <w:r w:rsidRPr="006227A3">
        <w:rPr>
          <w:rFonts w:ascii="Arial" w:hAnsi="Arial" w:cs="Arial"/>
          <w:b/>
          <w:bCs/>
        </w:rPr>
        <w:t>.</w:t>
      </w:r>
    </w:p>
    <w:p w14:paraId="6E3FD70F" w14:textId="276F3DEB" w:rsidR="00401C20" w:rsidRDefault="00401C20" w:rsidP="006227A3">
      <w:pPr>
        <w:jc w:val="both"/>
        <w:rPr>
          <w:rFonts w:ascii="Arial" w:hAnsi="Arial" w:cs="Arial"/>
        </w:rPr>
      </w:pPr>
      <w:r w:rsidRPr="006227A3">
        <w:rPr>
          <w:rFonts w:ascii="Arial" w:hAnsi="Arial" w:cs="Arial"/>
        </w:rPr>
        <w:t xml:space="preserve">En Bucaramanga, a los </w:t>
      </w:r>
      <w:proofErr w:type="gramStart"/>
      <w:r w:rsidR="009D605C">
        <w:rPr>
          <w:rFonts w:ascii="Arial" w:hAnsi="Arial" w:cs="Arial"/>
        </w:rPr>
        <w:t>diecinueve</w:t>
      </w:r>
      <w:r w:rsidR="00602352">
        <w:rPr>
          <w:rFonts w:ascii="Arial" w:hAnsi="Arial" w:cs="Arial"/>
        </w:rPr>
        <w:t xml:space="preserve"> </w:t>
      </w:r>
      <w:r w:rsidRPr="006227A3">
        <w:rPr>
          <w:rFonts w:ascii="Arial" w:hAnsi="Arial" w:cs="Arial"/>
        </w:rPr>
        <w:t xml:space="preserve"> (</w:t>
      </w:r>
      <w:proofErr w:type="gramEnd"/>
      <w:r w:rsidR="00CB324A">
        <w:rPr>
          <w:rFonts w:ascii="Arial" w:hAnsi="Arial" w:cs="Arial"/>
        </w:rPr>
        <w:t>1</w:t>
      </w:r>
      <w:r w:rsidR="009D605C">
        <w:rPr>
          <w:rFonts w:ascii="Arial" w:hAnsi="Arial" w:cs="Arial"/>
        </w:rPr>
        <w:t>9</w:t>
      </w:r>
      <w:r w:rsidRPr="006227A3">
        <w:rPr>
          <w:rFonts w:ascii="Arial" w:hAnsi="Arial" w:cs="Arial"/>
        </w:rPr>
        <w:t xml:space="preserve">) días del mes de </w:t>
      </w:r>
      <w:r w:rsidR="00CA358A">
        <w:rPr>
          <w:rFonts w:ascii="Arial" w:hAnsi="Arial" w:cs="Arial"/>
        </w:rPr>
        <w:t>mayo</w:t>
      </w:r>
      <w:r w:rsidRPr="006227A3">
        <w:rPr>
          <w:rFonts w:ascii="Arial" w:hAnsi="Arial" w:cs="Arial"/>
        </w:rPr>
        <w:t xml:space="preserve"> de dos mil veintiséis (2026), siendo </w:t>
      </w:r>
      <w:proofErr w:type="gramStart"/>
      <w:r w:rsidRPr="006227A3">
        <w:rPr>
          <w:rFonts w:ascii="Arial" w:hAnsi="Arial" w:cs="Arial"/>
        </w:rPr>
        <w:t>l</w:t>
      </w:r>
      <w:r w:rsidR="005913D4">
        <w:rPr>
          <w:rFonts w:ascii="Arial" w:hAnsi="Arial" w:cs="Arial"/>
        </w:rPr>
        <w:t>o</w:t>
      </w:r>
      <w:r w:rsidRPr="006227A3">
        <w:rPr>
          <w:rFonts w:ascii="Arial" w:hAnsi="Arial" w:cs="Arial"/>
        </w:rPr>
        <w:t xml:space="preserve">s </w:t>
      </w:r>
      <w:r w:rsidR="00B94548">
        <w:rPr>
          <w:rFonts w:ascii="Arial" w:hAnsi="Arial" w:cs="Arial"/>
        </w:rPr>
        <w:t xml:space="preserve"> </w:t>
      </w:r>
      <w:r w:rsidR="009D605C">
        <w:rPr>
          <w:rFonts w:ascii="Arial" w:hAnsi="Arial" w:cs="Arial"/>
        </w:rPr>
        <w:t>nueve</w:t>
      </w:r>
      <w:proofErr w:type="gramEnd"/>
      <w:r w:rsidR="00B94548">
        <w:rPr>
          <w:rFonts w:ascii="Arial" w:hAnsi="Arial" w:cs="Arial"/>
        </w:rPr>
        <w:t xml:space="preserve"> y </w:t>
      </w:r>
      <w:r w:rsidR="00602352">
        <w:rPr>
          <w:rFonts w:ascii="Arial" w:hAnsi="Arial" w:cs="Arial"/>
        </w:rPr>
        <w:t>treinta</w:t>
      </w:r>
      <w:r w:rsidR="00B94548">
        <w:rPr>
          <w:rFonts w:ascii="Arial" w:hAnsi="Arial" w:cs="Arial"/>
        </w:rPr>
        <w:t xml:space="preserve"> de la mañana </w:t>
      </w:r>
      <w:r w:rsidRPr="006227A3">
        <w:rPr>
          <w:rFonts w:ascii="Arial" w:hAnsi="Arial" w:cs="Arial"/>
        </w:rPr>
        <w:t>(</w:t>
      </w:r>
      <w:r w:rsidR="0024339F" w:rsidRPr="006227A3">
        <w:rPr>
          <w:rFonts w:ascii="Arial" w:hAnsi="Arial" w:cs="Arial"/>
        </w:rPr>
        <w:t>0</w:t>
      </w:r>
      <w:r w:rsidR="009D605C">
        <w:rPr>
          <w:rFonts w:ascii="Arial" w:hAnsi="Arial" w:cs="Arial"/>
        </w:rPr>
        <w:t>9</w:t>
      </w:r>
      <w:r w:rsidR="009828D6">
        <w:rPr>
          <w:rFonts w:ascii="Arial" w:hAnsi="Arial" w:cs="Arial"/>
        </w:rPr>
        <w:t>:</w:t>
      </w:r>
      <w:r w:rsidR="00602352">
        <w:rPr>
          <w:rFonts w:ascii="Arial" w:hAnsi="Arial" w:cs="Arial"/>
        </w:rPr>
        <w:t>3</w:t>
      </w:r>
      <w:r w:rsidRPr="006227A3">
        <w:rPr>
          <w:rFonts w:ascii="Arial" w:hAnsi="Arial" w:cs="Arial"/>
        </w:rPr>
        <w:t xml:space="preserve">0 </w:t>
      </w:r>
      <w:r w:rsidR="009828D6">
        <w:rPr>
          <w:rFonts w:ascii="Arial" w:hAnsi="Arial" w:cs="Arial"/>
        </w:rPr>
        <w:t>a</w:t>
      </w:r>
      <w:r w:rsidRPr="006227A3">
        <w:rPr>
          <w:rFonts w:ascii="Arial" w:hAnsi="Arial" w:cs="Arial"/>
        </w:rPr>
        <w:t xml:space="preserve">m) se reunieron en las </w:t>
      </w:r>
      <w:r w:rsidR="008E1CC6">
        <w:rPr>
          <w:rFonts w:ascii="Arial" w:hAnsi="Arial" w:cs="Arial"/>
        </w:rPr>
        <w:t>Instalaciones ARL Positiva - Centro Comercial Cacique</w:t>
      </w:r>
      <w:r w:rsidRPr="006227A3">
        <w:rPr>
          <w:rFonts w:ascii="Arial" w:hAnsi="Arial" w:cs="Arial"/>
        </w:rPr>
        <w:t>, l</w:t>
      </w:r>
      <w:r w:rsidR="00B94548">
        <w:rPr>
          <w:rFonts w:ascii="Arial" w:hAnsi="Arial" w:cs="Arial"/>
        </w:rPr>
        <w:t xml:space="preserve">a comisión </w:t>
      </w:r>
      <w:r w:rsidRPr="006227A3">
        <w:rPr>
          <w:rFonts w:ascii="Arial" w:hAnsi="Arial" w:cs="Arial"/>
        </w:rPr>
        <w:t xml:space="preserve">negociadora de las partes integradas de la siguiente </w:t>
      </w:r>
      <w:proofErr w:type="gramStart"/>
      <w:r w:rsidRPr="006227A3">
        <w:rPr>
          <w:rFonts w:ascii="Arial" w:hAnsi="Arial" w:cs="Arial"/>
        </w:rPr>
        <w:t>manera</w:t>
      </w:r>
      <w:r w:rsidR="00B94548">
        <w:rPr>
          <w:rFonts w:ascii="Arial" w:hAnsi="Arial" w:cs="Arial"/>
        </w:rPr>
        <w:t xml:space="preserve">, </w:t>
      </w:r>
      <w:r w:rsidR="00E02CD1">
        <w:rPr>
          <w:rFonts w:ascii="Arial" w:hAnsi="Arial" w:cs="Arial"/>
        </w:rPr>
        <w:t xml:space="preserve"> al</w:t>
      </w:r>
      <w:proofErr w:type="gramEnd"/>
      <w:r w:rsidR="00E02CD1">
        <w:rPr>
          <w:rFonts w:ascii="Arial" w:hAnsi="Arial" w:cs="Arial"/>
        </w:rPr>
        <w:t xml:space="preserve"> momento de la sesión</w:t>
      </w:r>
      <w:r w:rsidRPr="006227A3">
        <w:rPr>
          <w:rFonts w:ascii="Arial" w:hAnsi="Arial" w:cs="Arial"/>
        </w:rPr>
        <w:t xml:space="preserve">: </w:t>
      </w:r>
    </w:p>
    <w:p w14:paraId="46A7121C" w14:textId="624398EC" w:rsidR="00401C20" w:rsidRDefault="00401C20" w:rsidP="006227A3">
      <w:pPr>
        <w:pStyle w:val="Prrafodelista"/>
        <w:numPr>
          <w:ilvl w:val="0"/>
          <w:numId w:val="36"/>
        </w:numPr>
        <w:jc w:val="both"/>
        <w:rPr>
          <w:rFonts w:ascii="Arial" w:hAnsi="Arial" w:cs="Arial"/>
        </w:rPr>
      </w:pPr>
      <w:r w:rsidRPr="006227A3">
        <w:rPr>
          <w:rFonts w:ascii="Arial" w:hAnsi="Arial" w:cs="Arial"/>
        </w:rPr>
        <w:t xml:space="preserve">Por parte del AREA METROPOLITANA DE BUCARAMANGA, en calidad de miembros principales, </w:t>
      </w:r>
      <w:r w:rsidRPr="00CB0086">
        <w:rPr>
          <w:rFonts w:ascii="Arial" w:hAnsi="Arial" w:cs="Arial"/>
        </w:rPr>
        <w:t xml:space="preserve">los </w:t>
      </w:r>
      <w:r w:rsidR="00746058" w:rsidRPr="00CB0086">
        <w:rPr>
          <w:rFonts w:ascii="Arial" w:hAnsi="Arial" w:cs="Arial"/>
        </w:rPr>
        <w:t>funcionarios</w:t>
      </w:r>
      <w:r w:rsidRPr="006227A3">
        <w:rPr>
          <w:rFonts w:ascii="Arial" w:hAnsi="Arial" w:cs="Arial"/>
        </w:rPr>
        <w:t xml:space="preserve"> Stephany Soto Gómez, </w:t>
      </w:r>
      <w:r w:rsidR="007A3C45">
        <w:rPr>
          <w:rFonts w:ascii="Arial" w:hAnsi="Arial" w:cs="Arial"/>
        </w:rPr>
        <w:t>Diego Fernando Cabeza</w:t>
      </w:r>
      <w:r w:rsidR="00000FE3">
        <w:rPr>
          <w:rFonts w:ascii="Arial" w:hAnsi="Arial" w:cs="Arial"/>
        </w:rPr>
        <w:t xml:space="preserve"> </w:t>
      </w:r>
      <w:r w:rsidR="007A3C45">
        <w:rPr>
          <w:rFonts w:ascii="Arial" w:hAnsi="Arial" w:cs="Arial"/>
        </w:rPr>
        <w:t>Rojas</w:t>
      </w:r>
      <w:r w:rsidR="004D2F7F">
        <w:rPr>
          <w:rFonts w:ascii="Arial" w:hAnsi="Arial" w:cs="Arial"/>
        </w:rPr>
        <w:t xml:space="preserve">, Luis </w:t>
      </w:r>
      <w:r w:rsidR="00B94D6C">
        <w:rPr>
          <w:rFonts w:ascii="Arial" w:hAnsi="Arial" w:cs="Arial"/>
        </w:rPr>
        <w:t>Gutiérrez</w:t>
      </w:r>
      <w:r w:rsidR="0068060C">
        <w:rPr>
          <w:rFonts w:ascii="Arial" w:hAnsi="Arial" w:cs="Arial"/>
        </w:rPr>
        <w:t xml:space="preserve"> Anaya</w:t>
      </w:r>
      <w:r w:rsidR="00B94D6C">
        <w:rPr>
          <w:rFonts w:ascii="Arial" w:hAnsi="Arial" w:cs="Arial"/>
        </w:rPr>
        <w:t xml:space="preserve">; </w:t>
      </w:r>
      <w:proofErr w:type="gramStart"/>
      <w:r w:rsidR="00B94D6C">
        <w:rPr>
          <w:rFonts w:ascii="Arial" w:hAnsi="Arial" w:cs="Arial"/>
        </w:rPr>
        <w:t>y</w:t>
      </w:r>
      <w:r w:rsidR="00B94548">
        <w:rPr>
          <w:rFonts w:ascii="Arial" w:hAnsi="Arial" w:cs="Arial"/>
        </w:rPr>
        <w:t xml:space="preserve">  Rafael</w:t>
      </w:r>
      <w:proofErr w:type="gramEnd"/>
      <w:r w:rsidR="00B94548">
        <w:rPr>
          <w:rFonts w:ascii="Arial" w:hAnsi="Arial" w:cs="Arial"/>
        </w:rPr>
        <w:t xml:space="preserve"> David Prada </w:t>
      </w:r>
      <w:proofErr w:type="gramStart"/>
      <w:r w:rsidR="00B94548">
        <w:rPr>
          <w:rFonts w:ascii="Arial" w:hAnsi="Arial" w:cs="Arial"/>
        </w:rPr>
        <w:t>Álvarez</w:t>
      </w:r>
      <w:r w:rsidR="0068060C" w:rsidRPr="0068060C">
        <w:rPr>
          <w:rFonts w:ascii="Arial" w:hAnsi="Arial" w:cs="Arial"/>
          <w:lang w:val="es-CO"/>
        </w:rPr>
        <w:t xml:space="preserve"> </w:t>
      </w:r>
      <w:r w:rsidR="0068060C">
        <w:rPr>
          <w:rFonts w:ascii="Arial" w:hAnsi="Arial" w:cs="Arial"/>
          <w:lang w:val="es-CO"/>
        </w:rPr>
        <w:t xml:space="preserve"> como</w:t>
      </w:r>
      <w:proofErr w:type="gramEnd"/>
      <w:r w:rsidR="0068060C">
        <w:rPr>
          <w:rFonts w:ascii="Arial" w:hAnsi="Arial" w:cs="Arial"/>
          <w:lang w:val="es-CO"/>
        </w:rPr>
        <w:t xml:space="preserve"> contratista de prestación de servicios profesionales de la </w:t>
      </w:r>
      <w:r w:rsidR="0068060C" w:rsidRPr="006227A3">
        <w:rPr>
          <w:rFonts w:ascii="Arial" w:hAnsi="Arial" w:cs="Arial"/>
          <w:lang w:val="es-CO"/>
        </w:rPr>
        <w:t>SECRETARIA GENERAL</w:t>
      </w:r>
      <w:r w:rsidR="007A3C45">
        <w:rPr>
          <w:rFonts w:ascii="Arial" w:hAnsi="Arial" w:cs="Arial"/>
        </w:rPr>
        <w:t>.</w:t>
      </w:r>
    </w:p>
    <w:p w14:paraId="1EDB155F" w14:textId="7590CDD2" w:rsidR="007A3C45" w:rsidRPr="006227A3" w:rsidRDefault="007A3C45" w:rsidP="007A3C45">
      <w:pPr>
        <w:pStyle w:val="Prrafodelista"/>
        <w:jc w:val="both"/>
        <w:rPr>
          <w:rFonts w:ascii="Arial" w:hAnsi="Arial" w:cs="Arial"/>
        </w:rPr>
      </w:pPr>
      <w:r>
        <w:rPr>
          <w:rFonts w:ascii="Arial" w:hAnsi="Arial" w:cs="Arial"/>
        </w:rPr>
        <w:t>y</w:t>
      </w:r>
      <w:r w:rsidRPr="007A3C45">
        <w:rPr>
          <w:rFonts w:ascii="Arial" w:hAnsi="Arial" w:cs="Arial"/>
        </w:rPr>
        <w:t xml:space="preserve"> por parte de </w:t>
      </w:r>
      <w:proofErr w:type="gramStart"/>
      <w:r w:rsidRPr="007A3C45">
        <w:rPr>
          <w:rFonts w:ascii="Arial" w:hAnsi="Arial" w:cs="Arial"/>
        </w:rPr>
        <w:t>la  Firma</w:t>
      </w:r>
      <w:proofErr w:type="gramEnd"/>
      <w:r w:rsidRPr="007A3C45">
        <w:rPr>
          <w:rFonts w:ascii="Arial" w:hAnsi="Arial" w:cs="Arial"/>
        </w:rPr>
        <w:t xml:space="preserve">  Aclarar SAS la abogada Jessica Quenza Gómez.</w:t>
      </w:r>
    </w:p>
    <w:p w14:paraId="6B35CC5D" w14:textId="013E957F" w:rsidR="00401C20" w:rsidRPr="00746058" w:rsidRDefault="00401C20" w:rsidP="00746058">
      <w:pPr>
        <w:pStyle w:val="Prrafodelista"/>
        <w:numPr>
          <w:ilvl w:val="0"/>
          <w:numId w:val="36"/>
        </w:numPr>
        <w:jc w:val="both"/>
        <w:rPr>
          <w:rFonts w:ascii="Arial" w:hAnsi="Arial" w:cs="Arial"/>
        </w:rPr>
      </w:pPr>
      <w:r w:rsidRPr="006227A3">
        <w:rPr>
          <w:rFonts w:ascii="Arial" w:hAnsi="Arial" w:cs="Arial"/>
        </w:rPr>
        <w:t>Por parte de la organización sindical ASOCIACIÓN SINDICAL COLOMBIANA DE SERVIDORES Y DE LOS SERVICIOS PÚBLICOS – ASTDEMP-</w:t>
      </w:r>
      <w:r w:rsidR="005913D4">
        <w:rPr>
          <w:rFonts w:ascii="Arial" w:hAnsi="Arial" w:cs="Arial"/>
        </w:rPr>
        <w:t xml:space="preserve"> Subdirectiva Bucaramanga, </w:t>
      </w:r>
      <w:r w:rsidR="005913D4" w:rsidRPr="006227A3">
        <w:rPr>
          <w:rFonts w:ascii="Arial" w:hAnsi="Arial" w:cs="Arial"/>
        </w:rPr>
        <w:t>en</w:t>
      </w:r>
      <w:r w:rsidRPr="006227A3">
        <w:rPr>
          <w:rFonts w:ascii="Arial" w:hAnsi="Arial" w:cs="Arial"/>
        </w:rPr>
        <w:t xml:space="preserve"> calidad de miembros</w:t>
      </w:r>
      <w:r w:rsidR="00746058">
        <w:rPr>
          <w:rFonts w:ascii="Arial" w:hAnsi="Arial" w:cs="Arial"/>
        </w:rPr>
        <w:t xml:space="preserve"> </w:t>
      </w:r>
      <w:r w:rsidR="00746058" w:rsidRPr="00CB0086">
        <w:rPr>
          <w:rFonts w:ascii="Arial" w:hAnsi="Arial" w:cs="Arial"/>
        </w:rPr>
        <w:t>negociadores</w:t>
      </w:r>
      <w:r w:rsidR="0024339F" w:rsidRPr="00CB0086">
        <w:rPr>
          <w:rFonts w:ascii="Arial" w:hAnsi="Arial" w:cs="Arial"/>
        </w:rPr>
        <w:t xml:space="preserve">, </w:t>
      </w:r>
      <w:r w:rsidR="007A3C45">
        <w:rPr>
          <w:rFonts w:ascii="Arial" w:hAnsi="Arial" w:cs="Arial"/>
        </w:rPr>
        <w:t>Luisa Estephania Sierra Calderón</w:t>
      </w:r>
      <w:r w:rsidR="001543E2">
        <w:rPr>
          <w:rFonts w:ascii="Arial" w:hAnsi="Arial" w:cs="Arial"/>
        </w:rPr>
        <w:t xml:space="preserve">, </w:t>
      </w:r>
      <w:r w:rsidR="0024339F" w:rsidRPr="00CB0086">
        <w:rPr>
          <w:rFonts w:ascii="Arial" w:hAnsi="Arial" w:cs="Arial"/>
        </w:rPr>
        <w:t xml:space="preserve">Yurley </w:t>
      </w:r>
      <w:proofErr w:type="spellStart"/>
      <w:r w:rsidR="0024339F" w:rsidRPr="00CB0086">
        <w:rPr>
          <w:rFonts w:ascii="Arial" w:hAnsi="Arial" w:cs="Arial"/>
        </w:rPr>
        <w:t>Jaimes</w:t>
      </w:r>
      <w:proofErr w:type="spellEnd"/>
      <w:r w:rsidR="00746058" w:rsidRPr="00CB0086">
        <w:rPr>
          <w:rFonts w:ascii="Arial" w:hAnsi="Arial" w:cs="Arial"/>
        </w:rPr>
        <w:t xml:space="preserve"> Pardo</w:t>
      </w:r>
      <w:r w:rsidR="001507C7">
        <w:rPr>
          <w:rFonts w:ascii="Arial" w:hAnsi="Arial" w:cs="Arial"/>
        </w:rPr>
        <w:t xml:space="preserve">, </w:t>
      </w:r>
      <w:r w:rsidR="00B94548">
        <w:rPr>
          <w:rFonts w:ascii="Arial" w:hAnsi="Arial" w:cs="Arial"/>
        </w:rPr>
        <w:t xml:space="preserve">y </w:t>
      </w:r>
      <w:proofErr w:type="spellStart"/>
      <w:r w:rsidR="0024339F" w:rsidRPr="00CB0086">
        <w:rPr>
          <w:rFonts w:ascii="Arial" w:hAnsi="Arial" w:cs="Arial"/>
        </w:rPr>
        <w:t>Acdul</w:t>
      </w:r>
      <w:proofErr w:type="spellEnd"/>
      <w:r w:rsidR="0024339F" w:rsidRPr="00CB0086">
        <w:rPr>
          <w:rFonts w:ascii="Arial" w:hAnsi="Arial" w:cs="Arial"/>
        </w:rPr>
        <w:t xml:space="preserve"> Sierra</w:t>
      </w:r>
      <w:r w:rsidR="00746058" w:rsidRPr="00CB0086">
        <w:rPr>
          <w:rFonts w:ascii="Arial" w:hAnsi="Arial" w:cs="Arial"/>
        </w:rPr>
        <w:t xml:space="preserve"> Prada</w:t>
      </w:r>
      <w:r w:rsidR="0024339F" w:rsidRPr="00CB0086">
        <w:rPr>
          <w:rFonts w:ascii="Arial" w:hAnsi="Arial" w:cs="Arial"/>
        </w:rPr>
        <w:t>.</w:t>
      </w:r>
      <w:r w:rsidR="0024339F" w:rsidRPr="00746058">
        <w:rPr>
          <w:rFonts w:ascii="Arial" w:hAnsi="Arial" w:cs="Arial"/>
        </w:rPr>
        <w:t xml:space="preserve"> </w:t>
      </w:r>
      <w:r w:rsidR="00746058" w:rsidRPr="00746058">
        <w:rPr>
          <w:rFonts w:ascii="Arial" w:hAnsi="Arial" w:cs="Arial"/>
        </w:rPr>
        <w:t xml:space="preserve"> </w:t>
      </w:r>
    </w:p>
    <w:p w14:paraId="7E179B3C" w14:textId="57D4EB08" w:rsidR="00966224" w:rsidRDefault="00401C20" w:rsidP="00966224">
      <w:pPr>
        <w:pStyle w:val="Prrafodelista"/>
        <w:numPr>
          <w:ilvl w:val="0"/>
          <w:numId w:val="36"/>
        </w:numPr>
        <w:jc w:val="both"/>
        <w:rPr>
          <w:rFonts w:ascii="Arial" w:hAnsi="Arial" w:cs="Arial"/>
        </w:rPr>
      </w:pPr>
      <w:r w:rsidRPr="006227A3">
        <w:rPr>
          <w:rFonts w:ascii="Arial" w:hAnsi="Arial" w:cs="Arial"/>
        </w:rPr>
        <w:t xml:space="preserve">Por parte de la organización sindical SINDICATO DE TRABAJADORES MUNICIPALES Y DISTRITALES DE COLOMBIA – SINTRAMUNICIPALES, </w:t>
      </w:r>
      <w:r w:rsidR="005913D4" w:rsidRPr="005913D4">
        <w:rPr>
          <w:rFonts w:ascii="Arial" w:hAnsi="Arial" w:cs="Arial"/>
        </w:rPr>
        <w:t xml:space="preserve">Subdirectiva </w:t>
      </w:r>
      <w:r w:rsidR="004D2F7F" w:rsidRPr="005913D4">
        <w:rPr>
          <w:rFonts w:ascii="Arial" w:hAnsi="Arial" w:cs="Arial"/>
        </w:rPr>
        <w:t>Bucaramanga, en</w:t>
      </w:r>
      <w:r w:rsidRPr="006227A3">
        <w:rPr>
          <w:rFonts w:ascii="Arial" w:hAnsi="Arial" w:cs="Arial"/>
        </w:rPr>
        <w:t xml:space="preserve"> calidad de</w:t>
      </w:r>
      <w:r w:rsidR="00746058">
        <w:rPr>
          <w:rFonts w:ascii="Arial" w:hAnsi="Arial" w:cs="Arial"/>
        </w:rPr>
        <w:t xml:space="preserve"> los miembros</w:t>
      </w:r>
      <w:r w:rsidRPr="006227A3">
        <w:rPr>
          <w:rFonts w:ascii="Arial" w:hAnsi="Arial" w:cs="Arial"/>
        </w:rPr>
        <w:t xml:space="preserve"> </w:t>
      </w:r>
      <w:r w:rsidR="00B94548" w:rsidRPr="00CB0086">
        <w:rPr>
          <w:rFonts w:ascii="Arial" w:hAnsi="Arial" w:cs="Arial"/>
        </w:rPr>
        <w:t xml:space="preserve">negociadores, </w:t>
      </w:r>
      <w:r w:rsidR="007A3C45">
        <w:rPr>
          <w:rFonts w:ascii="Arial" w:hAnsi="Arial" w:cs="Arial"/>
        </w:rPr>
        <w:t xml:space="preserve">Giovanni Fiallo </w:t>
      </w:r>
      <w:proofErr w:type="spellStart"/>
      <w:r w:rsidR="007A3C45">
        <w:rPr>
          <w:rFonts w:ascii="Arial" w:hAnsi="Arial" w:cs="Arial"/>
        </w:rPr>
        <w:t>Garcia</w:t>
      </w:r>
      <w:proofErr w:type="spellEnd"/>
      <w:r w:rsidR="007A3C45">
        <w:rPr>
          <w:rFonts w:ascii="Arial" w:hAnsi="Arial" w:cs="Arial"/>
        </w:rPr>
        <w:tab/>
      </w:r>
      <w:r w:rsidR="001543E2">
        <w:rPr>
          <w:rFonts w:ascii="Arial" w:hAnsi="Arial" w:cs="Arial"/>
        </w:rPr>
        <w:t>, Ruth Yaneth Cordero Villamizar</w:t>
      </w:r>
      <w:r w:rsidR="0024339F" w:rsidRPr="00CB0086">
        <w:rPr>
          <w:rFonts w:ascii="Arial" w:hAnsi="Arial" w:cs="Arial"/>
        </w:rPr>
        <w:t xml:space="preserve"> </w:t>
      </w:r>
      <w:r w:rsidR="004D2F7F">
        <w:rPr>
          <w:rFonts w:ascii="Arial" w:hAnsi="Arial" w:cs="Arial"/>
        </w:rPr>
        <w:t xml:space="preserve">y </w:t>
      </w:r>
      <w:r w:rsidR="004D2F7F" w:rsidRPr="00CB0086">
        <w:rPr>
          <w:rFonts w:ascii="Arial" w:hAnsi="Arial" w:cs="Arial"/>
        </w:rPr>
        <w:t>Jesús</w:t>
      </w:r>
      <w:r w:rsidR="0024339F" w:rsidRPr="00CB0086">
        <w:rPr>
          <w:rFonts w:ascii="Arial" w:hAnsi="Arial" w:cs="Arial"/>
        </w:rPr>
        <w:t xml:space="preserve"> </w:t>
      </w:r>
      <w:r w:rsidR="00552A50" w:rsidRPr="00CB0086">
        <w:rPr>
          <w:rFonts w:ascii="Arial" w:hAnsi="Arial" w:cs="Arial"/>
        </w:rPr>
        <w:t xml:space="preserve">Osvaldo </w:t>
      </w:r>
      <w:r w:rsidR="0024339F" w:rsidRPr="00CB0086">
        <w:rPr>
          <w:rFonts w:ascii="Arial" w:hAnsi="Arial" w:cs="Arial"/>
        </w:rPr>
        <w:t>López</w:t>
      </w:r>
      <w:r w:rsidR="008A00F8" w:rsidRPr="00CB0086">
        <w:rPr>
          <w:rFonts w:ascii="Arial" w:hAnsi="Arial" w:cs="Arial"/>
        </w:rPr>
        <w:t xml:space="preserve"> Rodríguez</w:t>
      </w:r>
      <w:r w:rsidR="00B94548">
        <w:rPr>
          <w:rFonts w:ascii="Arial" w:hAnsi="Arial" w:cs="Arial"/>
        </w:rPr>
        <w:t>.</w:t>
      </w:r>
    </w:p>
    <w:p w14:paraId="76B0740A" w14:textId="1B09917E" w:rsidR="004D2F7F" w:rsidRDefault="00401C20" w:rsidP="00D16576">
      <w:pPr>
        <w:pStyle w:val="Prrafodelista"/>
        <w:numPr>
          <w:ilvl w:val="0"/>
          <w:numId w:val="36"/>
        </w:numPr>
        <w:jc w:val="both"/>
        <w:rPr>
          <w:rFonts w:ascii="Arial" w:hAnsi="Arial" w:cs="Arial"/>
        </w:rPr>
      </w:pPr>
      <w:r w:rsidRPr="004D2F7F">
        <w:rPr>
          <w:rFonts w:ascii="Arial" w:hAnsi="Arial" w:cs="Arial"/>
        </w:rPr>
        <w:t xml:space="preserve">Por parte de la organización sindical </w:t>
      </w:r>
      <w:r w:rsidR="00B2411D" w:rsidRPr="004D2F7F">
        <w:rPr>
          <w:rFonts w:ascii="Arial" w:hAnsi="Arial" w:cs="Arial"/>
        </w:rPr>
        <w:t xml:space="preserve">SINDICATO NACIONAL DE TRABAJADORES DE RAMA, SERVICIOS DE LA INDUSTRIA DEL TRANSPORTE Y LOGISTICA DE COLOMBIA SUBDIRECTIVA BUCARAMANGA – SNTT en calidad de miembros </w:t>
      </w:r>
      <w:r w:rsidR="00746058" w:rsidRPr="004D2F7F">
        <w:rPr>
          <w:rFonts w:ascii="Arial" w:hAnsi="Arial" w:cs="Arial"/>
        </w:rPr>
        <w:t xml:space="preserve">negociadores </w:t>
      </w:r>
      <w:r w:rsidR="00E91541">
        <w:rPr>
          <w:rFonts w:ascii="Arial" w:hAnsi="Arial" w:cs="Arial"/>
        </w:rPr>
        <w:t>Javier Mantilla Gaitán</w:t>
      </w:r>
      <w:r w:rsidR="00744567">
        <w:rPr>
          <w:rFonts w:ascii="Arial" w:hAnsi="Arial" w:cs="Arial"/>
        </w:rPr>
        <w:t xml:space="preserve">, </w:t>
      </w:r>
      <w:proofErr w:type="spellStart"/>
      <w:r w:rsidR="00E91541">
        <w:rPr>
          <w:rFonts w:ascii="Arial" w:hAnsi="Arial" w:cs="Arial"/>
        </w:rPr>
        <w:t>Naury</w:t>
      </w:r>
      <w:proofErr w:type="spellEnd"/>
      <w:r w:rsidR="00E91541">
        <w:rPr>
          <w:rFonts w:ascii="Arial" w:hAnsi="Arial" w:cs="Arial"/>
        </w:rPr>
        <w:t xml:space="preserve"> </w:t>
      </w:r>
      <w:proofErr w:type="spellStart"/>
      <w:r w:rsidR="00E91541">
        <w:rPr>
          <w:rFonts w:ascii="Arial" w:hAnsi="Arial" w:cs="Arial"/>
        </w:rPr>
        <w:t>Fadith</w:t>
      </w:r>
      <w:proofErr w:type="spellEnd"/>
      <w:r w:rsidR="00E91541">
        <w:rPr>
          <w:rFonts w:ascii="Arial" w:hAnsi="Arial" w:cs="Arial"/>
        </w:rPr>
        <w:t xml:space="preserve"> Jauregui Contreras, y como asesora en </w:t>
      </w:r>
      <w:r w:rsidR="00744567">
        <w:rPr>
          <w:rFonts w:ascii="Arial" w:hAnsi="Arial" w:cs="Arial"/>
        </w:rPr>
        <w:t xml:space="preserve">la </w:t>
      </w:r>
      <w:r w:rsidR="00E91541">
        <w:rPr>
          <w:rFonts w:ascii="Arial" w:hAnsi="Arial" w:cs="Arial"/>
        </w:rPr>
        <w:t xml:space="preserve">jornada de la mañana Luz Marina Peña Quitián. </w:t>
      </w:r>
    </w:p>
    <w:p w14:paraId="6D73CEF2" w14:textId="028FBCD5" w:rsidR="008A00F8" w:rsidRPr="004D2F7F" w:rsidRDefault="008A00F8" w:rsidP="004D2F7F">
      <w:pPr>
        <w:jc w:val="both"/>
        <w:rPr>
          <w:rFonts w:ascii="Arial" w:hAnsi="Arial" w:cs="Arial"/>
        </w:rPr>
      </w:pPr>
      <w:r w:rsidRPr="004D2F7F">
        <w:rPr>
          <w:rFonts w:ascii="Arial" w:hAnsi="Arial" w:cs="Arial"/>
        </w:rPr>
        <w:t xml:space="preserve">Los asistentes a la mesa </w:t>
      </w:r>
      <w:r w:rsidR="00B94548" w:rsidRPr="004D2F7F">
        <w:rPr>
          <w:rFonts w:ascii="Arial" w:hAnsi="Arial" w:cs="Arial"/>
        </w:rPr>
        <w:t xml:space="preserve">de </w:t>
      </w:r>
      <w:r w:rsidR="00F34176" w:rsidRPr="004D2F7F">
        <w:rPr>
          <w:rFonts w:ascii="Arial" w:hAnsi="Arial" w:cs="Arial"/>
        </w:rPr>
        <w:t>negociación</w:t>
      </w:r>
      <w:r w:rsidRPr="004D2F7F">
        <w:rPr>
          <w:rFonts w:ascii="Arial" w:hAnsi="Arial" w:cs="Arial"/>
        </w:rPr>
        <w:t xml:space="preserve"> autorizaron de manera unánime la grabación de la reunión.</w:t>
      </w:r>
    </w:p>
    <w:p w14:paraId="678242A5" w14:textId="7C83B909" w:rsidR="009828D6" w:rsidRDefault="00B2411D" w:rsidP="006227A3">
      <w:pPr>
        <w:jc w:val="both"/>
        <w:rPr>
          <w:rFonts w:ascii="Arial" w:hAnsi="Arial" w:cs="Arial"/>
        </w:rPr>
      </w:pPr>
      <w:r w:rsidRPr="006227A3">
        <w:rPr>
          <w:rFonts w:ascii="Arial" w:hAnsi="Arial" w:cs="Arial"/>
        </w:rPr>
        <w:t xml:space="preserve">Inicia la reunión la </w:t>
      </w:r>
      <w:r w:rsidR="0068060C">
        <w:rPr>
          <w:rFonts w:ascii="Arial" w:hAnsi="Arial" w:cs="Arial"/>
        </w:rPr>
        <w:t>secretaria general</w:t>
      </w:r>
      <w:r w:rsidRPr="006227A3">
        <w:rPr>
          <w:rFonts w:ascii="Arial" w:hAnsi="Arial" w:cs="Arial"/>
        </w:rPr>
        <w:t>, dando la bienvenida a los presentes</w:t>
      </w:r>
      <w:r w:rsidR="00B94548">
        <w:rPr>
          <w:rFonts w:ascii="Arial" w:hAnsi="Arial" w:cs="Arial"/>
        </w:rPr>
        <w:t xml:space="preserve">. </w:t>
      </w:r>
      <w:r w:rsidR="00AB7AB8" w:rsidRPr="006227A3">
        <w:rPr>
          <w:rFonts w:ascii="Arial" w:hAnsi="Arial" w:cs="Arial"/>
        </w:rPr>
        <w:t>Se indica que la entidad tiene la mejor disposición para adelantar la negociación en buenos términos, teniendo en cuenta la situación presupuestal y administrativa</w:t>
      </w:r>
      <w:r w:rsidR="00B94548">
        <w:rPr>
          <w:rFonts w:ascii="Arial" w:hAnsi="Arial" w:cs="Arial"/>
        </w:rPr>
        <w:t xml:space="preserve"> de la entidad</w:t>
      </w:r>
      <w:r w:rsidR="00AB7AB8" w:rsidRPr="006227A3">
        <w:rPr>
          <w:rFonts w:ascii="Arial" w:hAnsi="Arial" w:cs="Arial"/>
        </w:rPr>
        <w:t>.</w:t>
      </w:r>
    </w:p>
    <w:p w14:paraId="5EF8F7E7" w14:textId="77777777" w:rsidR="00744567" w:rsidRDefault="00744567" w:rsidP="006227A3">
      <w:pPr>
        <w:jc w:val="both"/>
        <w:rPr>
          <w:rFonts w:ascii="Arial" w:hAnsi="Arial" w:cs="Arial"/>
        </w:rPr>
      </w:pPr>
    </w:p>
    <w:p w14:paraId="33CF6125" w14:textId="77777777" w:rsidR="00744567" w:rsidRDefault="00744567" w:rsidP="006227A3">
      <w:pPr>
        <w:jc w:val="both"/>
        <w:rPr>
          <w:rFonts w:ascii="Arial" w:hAnsi="Arial" w:cs="Arial"/>
        </w:rPr>
      </w:pPr>
    </w:p>
    <w:p w14:paraId="17BD41C3" w14:textId="77777777" w:rsidR="00AB7AB8" w:rsidRPr="006227A3" w:rsidRDefault="00AB7AB8" w:rsidP="006227A3">
      <w:pPr>
        <w:jc w:val="both"/>
        <w:rPr>
          <w:rFonts w:ascii="Arial" w:hAnsi="Arial" w:cs="Arial"/>
          <w:b/>
          <w:bCs/>
        </w:rPr>
      </w:pPr>
      <w:r w:rsidRPr="006227A3">
        <w:rPr>
          <w:rFonts w:ascii="Arial" w:hAnsi="Arial" w:cs="Arial"/>
          <w:b/>
          <w:bCs/>
        </w:rPr>
        <w:lastRenderedPageBreak/>
        <w:t>2. Aprobación del orden del día.</w:t>
      </w:r>
    </w:p>
    <w:p w14:paraId="12A32488" w14:textId="4E03F1FA" w:rsidR="00AB7AB8" w:rsidRDefault="00AB7AB8" w:rsidP="006227A3">
      <w:pPr>
        <w:jc w:val="both"/>
        <w:rPr>
          <w:rFonts w:ascii="Arial" w:hAnsi="Arial" w:cs="Arial"/>
        </w:rPr>
      </w:pPr>
      <w:r w:rsidRPr="006227A3">
        <w:rPr>
          <w:rFonts w:ascii="Arial" w:hAnsi="Arial" w:cs="Arial"/>
        </w:rPr>
        <w:t xml:space="preserve">El orden del día es aprobado por unanimidad. </w:t>
      </w:r>
    </w:p>
    <w:p w14:paraId="484CC662" w14:textId="072394FE" w:rsidR="00AB7AB8" w:rsidRDefault="00AB7AB8" w:rsidP="006227A3">
      <w:pPr>
        <w:jc w:val="both"/>
        <w:rPr>
          <w:rFonts w:ascii="Arial" w:hAnsi="Arial" w:cs="Arial"/>
          <w:b/>
          <w:bCs/>
        </w:rPr>
      </w:pPr>
      <w:r w:rsidRPr="006227A3">
        <w:rPr>
          <w:rFonts w:ascii="Arial" w:hAnsi="Arial" w:cs="Arial"/>
          <w:b/>
          <w:bCs/>
        </w:rPr>
        <w:t xml:space="preserve">3. </w:t>
      </w:r>
      <w:r w:rsidR="009828D6">
        <w:rPr>
          <w:rFonts w:ascii="Arial" w:hAnsi="Arial" w:cs="Arial"/>
          <w:b/>
          <w:bCs/>
        </w:rPr>
        <w:t xml:space="preserve">Negociación de propuestas en orden del eje temático. </w:t>
      </w:r>
    </w:p>
    <w:p w14:paraId="4F021677" w14:textId="0EF3D135" w:rsidR="009828D6" w:rsidRDefault="00686E5B" w:rsidP="006227A3">
      <w:pPr>
        <w:jc w:val="both"/>
        <w:rPr>
          <w:rFonts w:ascii="Arial" w:hAnsi="Arial" w:cs="Arial"/>
        </w:rPr>
      </w:pPr>
      <w:r>
        <w:rPr>
          <w:rFonts w:ascii="Arial" w:hAnsi="Arial" w:cs="Arial"/>
        </w:rPr>
        <w:t>Se hace</w:t>
      </w:r>
      <w:r w:rsidR="00B94548">
        <w:rPr>
          <w:rFonts w:ascii="Arial" w:hAnsi="Arial" w:cs="Arial"/>
        </w:rPr>
        <w:t xml:space="preserve"> énfasis que d</w:t>
      </w:r>
      <w:r w:rsidR="009828D6">
        <w:rPr>
          <w:rFonts w:ascii="Arial" w:hAnsi="Arial" w:cs="Arial"/>
        </w:rPr>
        <w:t xml:space="preserve">e común acuerdo las partes de la mesa de negociación han determinado, como consigna en el acta de instalación de la mesa de negociación, </w:t>
      </w:r>
      <w:r w:rsidR="00EE0F24">
        <w:rPr>
          <w:rFonts w:ascii="Arial" w:hAnsi="Arial" w:cs="Arial"/>
        </w:rPr>
        <w:t>continuar con</w:t>
      </w:r>
      <w:r w:rsidR="009828D6">
        <w:rPr>
          <w:rFonts w:ascii="Arial" w:hAnsi="Arial" w:cs="Arial"/>
        </w:rPr>
        <w:t xml:space="preserve"> el </w:t>
      </w:r>
      <w:r w:rsidR="0068060C">
        <w:rPr>
          <w:rFonts w:ascii="Arial" w:hAnsi="Arial" w:cs="Arial"/>
        </w:rPr>
        <w:t>capítulo</w:t>
      </w:r>
      <w:r w:rsidR="009828D6">
        <w:rPr>
          <w:rFonts w:ascii="Arial" w:hAnsi="Arial" w:cs="Arial"/>
        </w:rPr>
        <w:t xml:space="preserve"> </w:t>
      </w:r>
      <w:r w:rsidR="009D605C">
        <w:rPr>
          <w:rFonts w:ascii="Arial" w:hAnsi="Arial" w:cs="Arial"/>
        </w:rPr>
        <w:t>2</w:t>
      </w:r>
      <w:r w:rsidR="009828D6">
        <w:rPr>
          <w:rFonts w:ascii="Arial" w:hAnsi="Arial" w:cs="Arial"/>
        </w:rPr>
        <w:t xml:space="preserve"> del pliego unificado, conforme se pasa a consignar: </w:t>
      </w:r>
    </w:p>
    <w:p w14:paraId="01B1A1D5" w14:textId="5232B69A" w:rsidR="000C45ED" w:rsidRPr="000C45ED" w:rsidRDefault="000C45ED" w:rsidP="000C45ED">
      <w:pPr>
        <w:jc w:val="both"/>
        <w:rPr>
          <w:rFonts w:ascii="Arial" w:hAnsi="Arial" w:cs="Arial"/>
        </w:rPr>
      </w:pPr>
      <w:r w:rsidRPr="000C45ED">
        <w:rPr>
          <w:rFonts w:ascii="Arial" w:hAnsi="Arial" w:cs="Arial"/>
          <w:b/>
          <w:bCs/>
        </w:rPr>
        <w:t>SOLICITUD 5</w:t>
      </w:r>
      <w:r w:rsidRPr="000C45ED">
        <w:rPr>
          <w:rFonts w:ascii="Arial" w:hAnsi="Arial" w:cs="Arial"/>
        </w:rPr>
        <w:t xml:space="preserve">: Se aplaza para la siguiente reunión del día </w:t>
      </w:r>
      <w:r w:rsidR="007A3C45">
        <w:rPr>
          <w:rFonts w:ascii="Arial" w:hAnsi="Arial" w:cs="Arial"/>
        </w:rPr>
        <w:t>27</w:t>
      </w:r>
      <w:r w:rsidRPr="000C45ED">
        <w:rPr>
          <w:rFonts w:ascii="Arial" w:hAnsi="Arial" w:cs="Arial"/>
        </w:rPr>
        <w:t xml:space="preserve"> de mayo de 2026.</w:t>
      </w:r>
    </w:p>
    <w:p w14:paraId="2113C8C4" w14:textId="4EEFFAED" w:rsidR="00026018" w:rsidRDefault="00026018" w:rsidP="006227A3">
      <w:pPr>
        <w:jc w:val="both"/>
        <w:rPr>
          <w:rFonts w:ascii="Arial" w:hAnsi="Arial" w:cs="Arial"/>
        </w:rPr>
      </w:pPr>
      <w:r>
        <w:rPr>
          <w:rFonts w:ascii="Arial" w:hAnsi="Arial" w:cs="Arial"/>
        </w:rPr>
        <w:t xml:space="preserve">Se da continuación al análisis de la solicitud </w:t>
      </w:r>
      <w:r w:rsidR="009D605C">
        <w:rPr>
          <w:rFonts w:ascii="Arial" w:hAnsi="Arial" w:cs="Arial"/>
        </w:rPr>
        <w:t>13</w:t>
      </w:r>
      <w:r>
        <w:rPr>
          <w:rFonts w:ascii="Arial" w:hAnsi="Arial" w:cs="Arial"/>
        </w:rPr>
        <w:t>:</w:t>
      </w:r>
    </w:p>
    <w:p w14:paraId="0C1AA487" w14:textId="77777777" w:rsidR="009D605C" w:rsidRPr="009D605C" w:rsidRDefault="009D605C" w:rsidP="009D605C">
      <w:pPr>
        <w:jc w:val="both"/>
        <w:rPr>
          <w:rFonts w:ascii="Arial" w:hAnsi="Arial" w:cs="Arial"/>
          <w:b/>
          <w:bCs/>
          <w:lang w:val="es-CO"/>
        </w:rPr>
      </w:pPr>
      <w:r w:rsidRPr="009D605C">
        <w:rPr>
          <w:rFonts w:ascii="Arial" w:hAnsi="Arial" w:cs="Arial"/>
          <w:b/>
          <w:bCs/>
          <w:lang w:val="es-CO"/>
        </w:rPr>
        <w:t>SOLICITUD 13: PROTECCIÓN Y DESARROLLO INTEGRAL DEL SERVIDOR PÚBLICO.</w:t>
      </w:r>
    </w:p>
    <w:p w14:paraId="4363337B" w14:textId="61751765" w:rsidR="009D605C" w:rsidRPr="009D605C" w:rsidRDefault="009D605C" w:rsidP="009D605C">
      <w:pPr>
        <w:jc w:val="both"/>
        <w:rPr>
          <w:rFonts w:ascii="Arial" w:hAnsi="Arial" w:cs="Arial"/>
          <w:lang w:val="es-CO"/>
        </w:rPr>
      </w:pPr>
      <w:r w:rsidRPr="009D605C">
        <w:rPr>
          <w:rFonts w:ascii="Arial" w:hAnsi="Arial" w:cs="Arial"/>
          <w:lang w:val="es-CO"/>
        </w:rPr>
        <w:t>La Entidad deberá adelantar la reformulación e implementación del Plan Institucional de Capacitación. Dicha adecuación se</w:t>
      </w:r>
      <w:r>
        <w:rPr>
          <w:rFonts w:ascii="Arial" w:hAnsi="Arial" w:cs="Arial"/>
          <w:lang w:val="es-CO"/>
        </w:rPr>
        <w:t xml:space="preserve"> </w:t>
      </w:r>
      <w:r w:rsidRPr="009D605C">
        <w:rPr>
          <w:rFonts w:ascii="Arial" w:hAnsi="Arial" w:cs="Arial"/>
          <w:lang w:val="es-CO"/>
        </w:rPr>
        <w:t>realizará con enfoque integral que permita el desarrollo de competencias y estará orientado a la capacitación y actualización</w:t>
      </w:r>
      <w:r>
        <w:rPr>
          <w:rFonts w:ascii="Arial" w:hAnsi="Arial" w:cs="Arial"/>
          <w:lang w:val="es-CO"/>
        </w:rPr>
        <w:t xml:space="preserve"> </w:t>
      </w:r>
      <w:r w:rsidRPr="009D605C">
        <w:rPr>
          <w:rFonts w:ascii="Arial" w:hAnsi="Arial" w:cs="Arial"/>
          <w:lang w:val="es-CO"/>
        </w:rPr>
        <w:t>permanente de los servidores públicos, en concordancia con las exigencias normativas y las necesidades funcionales de cada</w:t>
      </w:r>
      <w:r>
        <w:rPr>
          <w:rFonts w:ascii="Arial" w:hAnsi="Arial" w:cs="Arial"/>
          <w:lang w:val="es-CO"/>
        </w:rPr>
        <w:t xml:space="preserve"> </w:t>
      </w:r>
      <w:r w:rsidRPr="009D605C">
        <w:rPr>
          <w:rFonts w:ascii="Arial" w:hAnsi="Arial" w:cs="Arial"/>
          <w:lang w:val="es-CO"/>
        </w:rPr>
        <w:t>dependencia.</w:t>
      </w:r>
    </w:p>
    <w:p w14:paraId="4FBAC27C" w14:textId="77777777" w:rsidR="009D605C" w:rsidRPr="009D605C" w:rsidRDefault="009D605C" w:rsidP="009D605C">
      <w:pPr>
        <w:jc w:val="both"/>
        <w:rPr>
          <w:rFonts w:ascii="Arial" w:hAnsi="Arial" w:cs="Arial"/>
          <w:lang w:val="es-CO"/>
        </w:rPr>
      </w:pPr>
      <w:r w:rsidRPr="009D605C">
        <w:rPr>
          <w:rFonts w:ascii="Arial" w:hAnsi="Arial" w:cs="Arial"/>
          <w:lang w:val="es-CO"/>
        </w:rPr>
        <w:t>En consecuencia, el Plan deberá:</w:t>
      </w:r>
    </w:p>
    <w:p w14:paraId="6C8775EF" w14:textId="3733A6CE" w:rsidR="009D605C" w:rsidRPr="009D605C" w:rsidRDefault="009D605C" w:rsidP="009D605C">
      <w:pPr>
        <w:jc w:val="both"/>
        <w:rPr>
          <w:rFonts w:ascii="Arial" w:hAnsi="Arial" w:cs="Arial"/>
          <w:lang w:val="es-CO"/>
        </w:rPr>
      </w:pPr>
      <w:r w:rsidRPr="009D605C">
        <w:rPr>
          <w:rFonts w:ascii="Arial" w:hAnsi="Arial" w:cs="Arial"/>
          <w:lang w:val="es-CO"/>
        </w:rPr>
        <w:t>a) Estar estructurado con base en un diagnóstico técnico de necesidades de capacitación, que identifique brechas reales de</w:t>
      </w:r>
      <w:r>
        <w:rPr>
          <w:rFonts w:ascii="Arial" w:hAnsi="Arial" w:cs="Arial"/>
          <w:lang w:val="es-CO"/>
        </w:rPr>
        <w:t xml:space="preserve"> </w:t>
      </w:r>
      <w:r w:rsidRPr="009D605C">
        <w:rPr>
          <w:rFonts w:ascii="Arial" w:hAnsi="Arial" w:cs="Arial"/>
          <w:lang w:val="es-CO"/>
        </w:rPr>
        <w:t>conocimiento, habilidades y desempeño, en coherencia con las funciones de los cargos, los perfiles ocupacionales y los objetivos</w:t>
      </w:r>
      <w:r>
        <w:rPr>
          <w:rFonts w:ascii="Arial" w:hAnsi="Arial" w:cs="Arial"/>
          <w:lang w:val="es-CO"/>
        </w:rPr>
        <w:t xml:space="preserve"> </w:t>
      </w:r>
      <w:r w:rsidRPr="009D605C">
        <w:rPr>
          <w:rFonts w:ascii="Arial" w:hAnsi="Arial" w:cs="Arial"/>
          <w:lang w:val="es-CO"/>
        </w:rPr>
        <w:t>institucionales.</w:t>
      </w:r>
    </w:p>
    <w:p w14:paraId="3B47026A" w14:textId="4B4E62B1" w:rsidR="009D605C" w:rsidRPr="009D605C" w:rsidRDefault="009D605C" w:rsidP="009D605C">
      <w:pPr>
        <w:jc w:val="both"/>
        <w:rPr>
          <w:rFonts w:ascii="Arial" w:hAnsi="Arial" w:cs="Arial"/>
          <w:lang w:val="es-CO"/>
        </w:rPr>
      </w:pPr>
      <w:r w:rsidRPr="009D605C">
        <w:rPr>
          <w:rFonts w:ascii="Arial" w:hAnsi="Arial" w:cs="Arial"/>
          <w:lang w:val="es-CO"/>
        </w:rPr>
        <w:t>b) Incorporar rutas de formación diferenciadas por niveles jerárquicos, áreas funcionales y perfiles ocupacionales, garantizando</w:t>
      </w:r>
      <w:r>
        <w:rPr>
          <w:rFonts w:ascii="Arial" w:hAnsi="Arial" w:cs="Arial"/>
          <w:lang w:val="es-CO"/>
        </w:rPr>
        <w:t xml:space="preserve"> </w:t>
      </w:r>
      <w:r w:rsidRPr="009D605C">
        <w:rPr>
          <w:rFonts w:ascii="Arial" w:hAnsi="Arial" w:cs="Arial"/>
          <w:lang w:val="es-CO"/>
        </w:rPr>
        <w:t>la pertinencia, aplicabilidad y especialización de los procesos formativos.</w:t>
      </w:r>
    </w:p>
    <w:p w14:paraId="055E7715" w14:textId="2A520C22" w:rsidR="009D605C" w:rsidRPr="009D605C" w:rsidRDefault="009D605C" w:rsidP="009D605C">
      <w:pPr>
        <w:jc w:val="both"/>
        <w:rPr>
          <w:rFonts w:ascii="Arial" w:hAnsi="Arial" w:cs="Arial"/>
          <w:lang w:val="es-CO"/>
        </w:rPr>
      </w:pPr>
      <w:r w:rsidRPr="009D605C">
        <w:rPr>
          <w:rFonts w:ascii="Arial" w:hAnsi="Arial" w:cs="Arial"/>
          <w:lang w:val="es-CO"/>
        </w:rPr>
        <w:t>c) Garantizar que las acciones de capacitación trasciendan la realización de actividades aisladas, adoptando metodologías que</w:t>
      </w:r>
      <w:r>
        <w:rPr>
          <w:rFonts w:ascii="Arial" w:hAnsi="Arial" w:cs="Arial"/>
          <w:lang w:val="es-CO"/>
        </w:rPr>
        <w:t xml:space="preserve"> </w:t>
      </w:r>
      <w:r w:rsidRPr="009D605C">
        <w:rPr>
          <w:rFonts w:ascii="Arial" w:hAnsi="Arial" w:cs="Arial"/>
          <w:lang w:val="es-CO"/>
        </w:rPr>
        <w:t>integren componentes teóricos, prácticos y de seguimiento, orientados a la efectiva transferencia del conocimiento al puesto de</w:t>
      </w:r>
      <w:r>
        <w:rPr>
          <w:rFonts w:ascii="Arial" w:hAnsi="Arial" w:cs="Arial"/>
          <w:lang w:val="es-CO"/>
        </w:rPr>
        <w:t xml:space="preserve"> </w:t>
      </w:r>
      <w:r w:rsidRPr="009D605C">
        <w:rPr>
          <w:rFonts w:ascii="Arial" w:hAnsi="Arial" w:cs="Arial"/>
          <w:lang w:val="es-CO"/>
        </w:rPr>
        <w:t>trabajo.</w:t>
      </w:r>
    </w:p>
    <w:p w14:paraId="084E5EA4" w14:textId="567CDCA5" w:rsidR="009D605C" w:rsidRPr="009D605C" w:rsidRDefault="009D605C" w:rsidP="009D605C">
      <w:pPr>
        <w:jc w:val="both"/>
        <w:rPr>
          <w:rFonts w:ascii="Arial" w:hAnsi="Arial" w:cs="Arial"/>
          <w:lang w:val="es-CO"/>
        </w:rPr>
      </w:pPr>
      <w:r w:rsidRPr="009D605C">
        <w:rPr>
          <w:rFonts w:ascii="Arial" w:hAnsi="Arial" w:cs="Arial"/>
          <w:lang w:val="es-CO"/>
        </w:rPr>
        <w:t>d) Establecer mecanismos de evaluación de impacto que permitan medir la incidencia de la capacitación en el desempeño</w:t>
      </w:r>
      <w:r>
        <w:rPr>
          <w:rFonts w:ascii="Arial" w:hAnsi="Arial" w:cs="Arial"/>
          <w:lang w:val="es-CO"/>
        </w:rPr>
        <w:t xml:space="preserve"> </w:t>
      </w:r>
      <w:r w:rsidRPr="009D605C">
        <w:rPr>
          <w:rFonts w:ascii="Arial" w:hAnsi="Arial" w:cs="Arial"/>
          <w:lang w:val="es-CO"/>
        </w:rPr>
        <w:t>individual, el mejoramiento de los procesos y el logro de resultados institucionales.</w:t>
      </w:r>
    </w:p>
    <w:p w14:paraId="00E99C98" w14:textId="44EFDAA6" w:rsidR="009D605C" w:rsidRPr="009D605C" w:rsidRDefault="009D605C" w:rsidP="009D605C">
      <w:pPr>
        <w:jc w:val="both"/>
        <w:rPr>
          <w:rFonts w:ascii="Arial" w:hAnsi="Arial" w:cs="Arial"/>
          <w:lang w:val="es-CO"/>
        </w:rPr>
      </w:pPr>
      <w:r w:rsidRPr="009D605C">
        <w:rPr>
          <w:rFonts w:ascii="Arial" w:hAnsi="Arial" w:cs="Arial"/>
          <w:lang w:val="es-CO"/>
        </w:rPr>
        <w:t>e) Articular el Plan Institucional de Capacitación con los resultados de la evaluación del desempeño laboral, los hallazgos de</w:t>
      </w:r>
      <w:r>
        <w:rPr>
          <w:rFonts w:ascii="Arial" w:hAnsi="Arial" w:cs="Arial"/>
          <w:lang w:val="es-CO"/>
        </w:rPr>
        <w:t xml:space="preserve"> </w:t>
      </w:r>
      <w:r w:rsidRPr="009D605C">
        <w:rPr>
          <w:rFonts w:ascii="Arial" w:hAnsi="Arial" w:cs="Arial"/>
          <w:lang w:val="es-CO"/>
        </w:rPr>
        <w:t>control interno y los resultados de mediciones de riesgo psicosocial, como insumo para la definición de prioridades de formación.</w:t>
      </w:r>
    </w:p>
    <w:p w14:paraId="4C8525F1" w14:textId="6BF4B59E" w:rsidR="009D605C" w:rsidRPr="009D605C" w:rsidRDefault="009D605C" w:rsidP="009D605C">
      <w:pPr>
        <w:jc w:val="both"/>
        <w:rPr>
          <w:rFonts w:ascii="Arial" w:hAnsi="Arial" w:cs="Arial"/>
          <w:lang w:val="es-CO"/>
        </w:rPr>
      </w:pPr>
      <w:r w:rsidRPr="009D605C">
        <w:rPr>
          <w:rFonts w:ascii="Arial" w:hAnsi="Arial" w:cs="Arial"/>
          <w:lang w:val="es-CO"/>
        </w:rPr>
        <w:t>f) Garantizar la actualización y fortalecimiento de competencias específicas, técnicas y misionales requeridas para el adecuado</w:t>
      </w:r>
      <w:r>
        <w:rPr>
          <w:rFonts w:ascii="Arial" w:hAnsi="Arial" w:cs="Arial"/>
          <w:lang w:val="es-CO"/>
        </w:rPr>
        <w:t xml:space="preserve"> </w:t>
      </w:r>
      <w:r w:rsidRPr="009D605C">
        <w:rPr>
          <w:rFonts w:ascii="Arial" w:hAnsi="Arial" w:cs="Arial"/>
          <w:lang w:val="es-CO"/>
        </w:rPr>
        <w:t>ejercicio de las funciones, en cumplimiento del marco normativo vigente y de las responsabilidades propias de cada cargo.</w:t>
      </w:r>
    </w:p>
    <w:p w14:paraId="1CDDC043" w14:textId="616935CC" w:rsidR="009D605C" w:rsidRPr="009D605C" w:rsidRDefault="009D605C" w:rsidP="009D605C">
      <w:pPr>
        <w:jc w:val="both"/>
        <w:rPr>
          <w:rFonts w:ascii="Arial" w:hAnsi="Arial" w:cs="Arial"/>
        </w:rPr>
      </w:pPr>
      <w:r w:rsidRPr="009D605C">
        <w:rPr>
          <w:rFonts w:ascii="Arial" w:hAnsi="Arial" w:cs="Arial"/>
          <w:lang w:val="es-CO"/>
        </w:rPr>
        <w:t>g) Priorizar el acceso equitativo a procesos de formación pertinentes y de calidad, bajo criterios de transparencia, objetividad y</w:t>
      </w:r>
      <w:r>
        <w:rPr>
          <w:rFonts w:ascii="Arial" w:hAnsi="Arial" w:cs="Arial"/>
          <w:lang w:val="es-CO"/>
        </w:rPr>
        <w:t xml:space="preserve"> </w:t>
      </w:r>
      <w:r w:rsidRPr="009D605C">
        <w:rPr>
          <w:rFonts w:ascii="Arial" w:hAnsi="Arial" w:cs="Arial"/>
          <w:lang w:val="es-CO"/>
        </w:rPr>
        <w:t>necesidad del servicio, con especial énfasis en los servidores con derechos de carrera administrativa.</w:t>
      </w:r>
    </w:p>
    <w:p w14:paraId="3AC3A320" w14:textId="6EFF5648" w:rsidR="009D605C" w:rsidRPr="009D605C" w:rsidRDefault="009D605C" w:rsidP="009D605C">
      <w:pPr>
        <w:jc w:val="both"/>
        <w:rPr>
          <w:rFonts w:ascii="Arial" w:hAnsi="Arial" w:cs="Arial"/>
          <w:lang w:val="es-CO"/>
        </w:rPr>
      </w:pPr>
      <w:r w:rsidRPr="009D605C">
        <w:rPr>
          <w:rFonts w:ascii="Arial" w:hAnsi="Arial" w:cs="Arial"/>
          <w:lang w:val="es-CO"/>
        </w:rPr>
        <w:t>h) Incorporar procesos de formación continua y progresiva (niveles básico, intermedio y avanzado), así como el acceso a</w:t>
      </w:r>
      <w:r>
        <w:rPr>
          <w:rFonts w:ascii="Arial" w:hAnsi="Arial" w:cs="Arial"/>
          <w:lang w:val="es-CO"/>
        </w:rPr>
        <w:t xml:space="preserve"> </w:t>
      </w:r>
      <w:r w:rsidRPr="009D605C">
        <w:rPr>
          <w:rFonts w:ascii="Arial" w:hAnsi="Arial" w:cs="Arial"/>
          <w:lang w:val="es-CO"/>
        </w:rPr>
        <w:t>programas de actualización, profundización o especialización, conforme a la disponibilidad presupuestal.</w:t>
      </w:r>
    </w:p>
    <w:p w14:paraId="405C02DE" w14:textId="4C045691" w:rsidR="009D605C" w:rsidRPr="009D605C" w:rsidRDefault="009D605C" w:rsidP="009D605C">
      <w:pPr>
        <w:jc w:val="both"/>
        <w:rPr>
          <w:rFonts w:ascii="Arial" w:hAnsi="Arial" w:cs="Arial"/>
          <w:lang w:val="es-CO"/>
        </w:rPr>
      </w:pPr>
      <w:r w:rsidRPr="009D605C">
        <w:rPr>
          <w:rFonts w:ascii="Arial" w:hAnsi="Arial" w:cs="Arial"/>
          <w:lang w:val="es-CO"/>
        </w:rPr>
        <w:t>i) Garantizar la inclusión anual de los recursos necesarios para la ejecución del Plan Institucional de Capacitación dentro del</w:t>
      </w:r>
      <w:r>
        <w:rPr>
          <w:rFonts w:ascii="Arial" w:hAnsi="Arial" w:cs="Arial"/>
          <w:lang w:val="es-CO"/>
        </w:rPr>
        <w:t xml:space="preserve"> </w:t>
      </w:r>
      <w:r w:rsidRPr="009D605C">
        <w:rPr>
          <w:rFonts w:ascii="Arial" w:hAnsi="Arial" w:cs="Arial"/>
          <w:lang w:val="es-CO"/>
        </w:rPr>
        <w:t>presupuesto de la Entidad, conforme a la planeación institucional y las necesidades identificadas.</w:t>
      </w:r>
    </w:p>
    <w:p w14:paraId="779FBB52" w14:textId="670AE594" w:rsidR="009D605C" w:rsidRPr="009D605C" w:rsidRDefault="009D605C" w:rsidP="009D605C">
      <w:pPr>
        <w:jc w:val="both"/>
        <w:rPr>
          <w:rFonts w:ascii="Arial" w:hAnsi="Arial" w:cs="Arial"/>
        </w:rPr>
      </w:pPr>
      <w:r w:rsidRPr="009D605C">
        <w:rPr>
          <w:rFonts w:ascii="Arial" w:hAnsi="Arial" w:cs="Arial"/>
          <w:lang w:val="es-CO"/>
        </w:rPr>
        <w:t>La Entidad presentará a la Comisión de Personal y a las organizaciones sindicales un informe semestral sobre la ejecución,</w:t>
      </w:r>
      <w:r>
        <w:rPr>
          <w:rFonts w:ascii="Arial" w:hAnsi="Arial" w:cs="Arial"/>
          <w:lang w:val="es-CO"/>
        </w:rPr>
        <w:t xml:space="preserve"> </w:t>
      </w:r>
      <w:r w:rsidRPr="009D605C">
        <w:rPr>
          <w:rFonts w:ascii="Arial" w:hAnsi="Arial" w:cs="Arial"/>
          <w:lang w:val="es-CO"/>
        </w:rPr>
        <w:t>cobertura, pertinencia e impacto del Plan Institucional de Capacitación, como mecanismo de seguimiento, control y mejora</w:t>
      </w:r>
      <w:r>
        <w:rPr>
          <w:rFonts w:ascii="Arial" w:hAnsi="Arial" w:cs="Arial"/>
          <w:lang w:val="es-CO"/>
        </w:rPr>
        <w:t xml:space="preserve"> </w:t>
      </w:r>
      <w:r w:rsidRPr="009D605C">
        <w:rPr>
          <w:rFonts w:ascii="Arial" w:hAnsi="Arial" w:cs="Arial"/>
          <w:lang w:val="es-CO"/>
        </w:rPr>
        <w:t>continua.</w:t>
      </w:r>
    </w:p>
    <w:p w14:paraId="130A6D04" w14:textId="77777777" w:rsidR="009D605C" w:rsidRDefault="009D605C" w:rsidP="005A4F01">
      <w:pPr>
        <w:jc w:val="both"/>
        <w:rPr>
          <w:rFonts w:ascii="Arial" w:hAnsi="Arial" w:cs="Arial"/>
          <w:b/>
          <w:bCs/>
        </w:rPr>
      </w:pPr>
    </w:p>
    <w:p w14:paraId="1A75AC33" w14:textId="76ACD6FF" w:rsidR="005503F3" w:rsidRPr="009D605C" w:rsidRDefault="00744567" w:rsidP="005503F3">
      <w:pPr>
        <w:jc w:val="both"/>
        <w:rPr>
          <w:rFonts w:ascii="Arial" w:hAnsi="Arial" w:cs="Arial"/>
          <w:b/>
          <w:bCs/>
          <w:lang w:val="es-CO"/>
        </w:rPr>
      </w:pPr>
      <w:r>
        <w:rPr>
          <w:rFonts w:ascii="Arial" w:hAnsi="Arial" w:cs="Arial"/>
          <w:b/>
          <w:bCs/>
        </w:rPr>
        <w:lastRenderedPageBreak/>
        <w:t>ACUERDO</w:t>
      </w:r>
      <w:r w:rsidR="00026018" w:rsidRPr="00026018">
        <w:rPr>
          <w:rFonts w:ascii="Arial" w:hAnsi="Arial" w:cs="Arial"/>
          <w:b/>
          <w:bCs/>
        </w:rPr>
        <w:t xml:space="preserve"> </w:t>
      </w:r>
      <w:r w:rsidR="009D605C">
        <w:rPr>
          <w:rFonts w:ascii="Arial" w:hAnsi="Arial" w:cs="Arial"/>
          <w:b/>
          <w:bCs/>
        </w:rPr>
        <w:t>13</w:t>
      </w:r>
      <w:r w:rsidR="00026018" w:rsidRPr="00026018">
        <w:rPr>
          <w:rFonts w:ascii="Arial" w:hAnsi="Arial" w:cs="Arial"/>
          <w:b/>
          <w:bCs/>
        </w:rPr>
        <w:t>:</w:t>
      </w:r>
      <w:r w:rsidR="00026018">
        <w:rPr>
          <w:rFonts w:ascii="Arial" w:hAnsi="Arial" w:cs="Arial"/>
        </w:rPr>
        <w:t xml:space="preserve"> </w:t>
      </w:r>
      <w:r w:rsidR="005503F3">
        <w:rPr>
          <w:rFonts w:ascii="Arial" w:hAnsi="Arial" w:cs="Arial"/>
        </w:rPr>
        <w:t xml:space="preserve"> </w:t>
      </w:r>
      <w:r w:rsidR="005503F3" w:rsidRPr="009D605C">
        <w:rPr>
          <w:rFonts w:ascii="Arial" w:hAnsi="Arial" w:cs="Arial"/>
          <w:b/>
          <w:bCs/>
          <w:lang w:val="es-CO"/>
        </w:rPr>
        <w:t>PROTECCIÓN Y DESARROLLO INTEGRAL DEL SERVIDOR PÚBLICO.</w:t>
      </w:r>
    </w:p>
    <w:p w14:paraId="55F55DD0" w14:textId="12D10497" w:rsidR="005503F3" w:rsidRPr="005503F3" w:rsidRDefault="005503F3" w:rsidP="005503F3">
      <w:pPr>
        <w:jc w:val="both"/>
        <w:rPr>
          <w:rFonts w:ascii="Arial" w:hAnsi="Arial" w:cs="Arial"/>
          <w:lang w:val="es-CO"/>
        </w:rPr>
      </w:pPr>
      <w:r w:rsidRPr="005503F3">
        <w:rPr>
          <w:rFonts w:ascii="Arial" w:hAnsi="Arial" w:cs="Arial"/>
          <w:lang w:val="es-CO"/>
        </w:rPr>
        <w:t xml:space="preserve">La Entidad realizará para la presente vigencia y en el plazo de </w:t>
      </w:r>
      <w:r>
        <w:rPr>
          <w:rFonts w:ascii="Arial" w:hAnsi="Arial" w:cs="Arial"/>
          <w:lang w:val="es-CO"/>
        </w:rPr>
        <w:t>u</w:t>
      </w:r>
      <w:r w:rsidRPr="005503F3">
        <w:rPr>
          <w:rFonts w:ascii="Arial" w:hAnsi="Arial" w:cs="Arial"/>
          <w:lang w:val="es-CO"/>
        </w:rPr>
        <w:t>n (1) mes posterior a la adopción del acuerdo colectivo, la actualización del Plan Institucional de Capacitación mediante diagnóstico de necesidades y priorización de al menos</w:t>
      </w:r>
      <w:r>
        <w:rPr>
          <w:rFonts w:ascii="Arial" w:hAnsi="Arial" w:cs="Arial"/>
          <w:lang w:val="es-CO"/>
        </w:rPr>
        <w:t xml:space="preserve"> dos</w:t>
      </w:r>
      <w:r w:rsidRPr="005503F3">
        <w:rPr>
          <w:rFonts w:ascii="Arial" w:hAnsi="Arial" w:cs="Arial"/>
          <w:lang w:val="es-CO"/>
        </w:rPr>
        <w:t xml:space="preserve"> (02) temáticas, una por cada subdirección misional. Capacitaciones que serán ejecutadas en el segundo semestre de 2026.  </w:t>
      </w:r>
    </w:p>
    <w:p w14:paraId="411CD30C" w14:textId="77777777" w:rsidR="005503F3" w:rsidRPr="005503F3" w:rsidRDefault="005503F3" w:rsidP="005503F3">
      <w:pPr>
        <w:jc w:val="both"/>
        <w:rPr>
          <w:rFonts w:ascii="Arial" w:hAnsi="Arial" w:cs="Arial"/>
          <w:lang w:val="es-CO"/>
        </w:rPr>
      </w:pPr>
      <w:r w:rsidRPr="005503F3">
        <w:rPr>
          <w:rFonts w:ascii="Arial" w:hAnsi="Arial" w:cs="Arial"/>
          <w:lang w:val="es-CO"/>
        </w:rPr>
        <w:t>Para las vigencias 2027 y siguientes, el Plan Institucional de Capacitación (PIC) se desarrollará bajo un enfoque integral orientado al fortalecimiento de competencias, la formación y la actualización permanente de los servidores públicos, en concordancia con las disposiciones normativas vigentes y las necesidades funcionales de cada dependencia.</w:t>
      </w:r>
    </w:p>
    <w:p w14:paraId="09D94F13" w14:textId="77777777" w:rsidR="005503F3" w:rsidRDefault="005503F3" w:rsidP="005503F3">
      <w:pPr>
        <w:jc w:val="both"/>
        <w:rPr>
          <w:rFonts w:ascii="Arial" w:hAnsi="Arial" w:cs="Arial"/>
          <w:lang w:val="es-CO"/>
        </w:rPr>
      </w:pPr>
      <w:r w:rsidRPr="005503F3">
        <w:rPr>
          <w:rFonts w:ascii="Arial" w:hAnsi="Arial" w:cs="Arial"/>
          <w:lang w:val="es-CO"/>
        </w:rPr>
        <w:t>El PIC deberá contemplar las etapas de sensibilización, diagnóstico, formulación, implementación, seguimiento y evaluación, así como la estimación del presupuesto requerido para su ejecución.</w:t>
      </w:r>
    </w:p>
    <w:p w14:paraId="51ACD8D9" w14:textId="77777777" w:rsidR="001665BF" w:rsidRPr="001665BF" w:rsidRDefault="001665BF" w:rsidP="001665BF">
      <w:pPr>
        <w:jc w:val="both"/>
        <w:rPr>
          <w:rFonts w:ascii="Arial" w:hAnsi="Arial" w:cs="Arial"/>
          <w:b/>
          <w:bCs/>
          <w:lang w:val="es-CO"/>
        </w:rPr>
      </w:pPr>
      <w:r w:rsidRPr="001665BF">
        <w:rPr>
          <w:rFonts w:ascii="Arial" w:hAnsi="Arial" w:cs="Arial"/>
          <w:b/>
          <w:bCs/>
          <w:lang w:val="es-CO"/>
        </w:rPr>
        <w:t>SOLICITUD 14: TRANSICIÓN ENERGÉTICA Y SOSTENIBILIDAD INSTITUCIONAL.</w:t>
      </w:r>
    </w:p>
    <w:p w14:paraId="5D1A9E7B" w14:textId="21EC0321" w:rsidR="001665BF" w:rsidRPr="005503F3" w:rsidRDefault="001665BF" w:rsidP="001665BF">
      <w:pPr>
        <w:jc w:val="both"/>
        <w:rPr>
          <w:rFonts w:ascii="Arial" w:hAnsi="Arial" w:cs="Arial"/>
          <w:lang w:val="es-CO"/>
        </w:rPr>
      </w:pPr>
      <w:r w:rsidRPr="001665BF">
        <w:rPr>
          <w:rFonts w:ascii="Arial" w:hAnsi="Arial" w:cs="Arial"/>
          <w:lang w:val="es-CO"/>
        </w:rPr>
        <w:t>La Entidad garantizará la formulación, estructuración e implementación de proyectos de generación de energía a partir de fuentes</w:t>
      </w:r>
      <w:r>
        <w:rPr>
          <w:rFonts w:ascii="Arial" w:hAnsi="Arial" w:cs="Arial"/>
          <w:lang w:val="es-CO"/>
        </w:rPr>
        <w:t xml:space="preserve"> </w:t>
      </w:r>
      <w:r w:rsidRPr="001665BF">
        <w:rPr>
          <w:rFonts w:ascii="Arial" w:hAnsi="Arial" w:cs="Arial"/>
          <w:lang w:val="es-CO"/>
        </w:rPr>
        <w:t>renovables, especialmente sistemas fotovoltaicos, en sus sedes administrativas, con el propósito de contribuir a la sostenibilidad</w:t>
      </w:r>
      <w:r>
        <w:rPr>
          <w:rFonts w:ascii="Arial" w:hAnsi="Arial" w:cs="Arial"/>
          <w:lang w:val="es-CO"/>
        </w:rPr>
        <w:t xml:space="preserve"> </w:t>
      </w:r>
      <w:r w:rsidRPr="001665BF">
        <w:rPr>
          <w:rFonts w:ascii="Arial" w:hAnsi="Arial" w:cs="Arial"/>
          <w:lang w:val="es-CO"/>
        </w:rPr>
        <w:t>ambiental, la eficiencia en el uso de los recursos públicos y la reducción de la huella de carbono institucional; así mismo,</w:t>
      </w:r>
      <w:r>
        <w:rPr>
          <w:rFonts w:ascii="Arial" w:hAnsi="Arial" w:cs="Arial"/>
          <w:lang w:val="es-CO"/>
        </w:rPr>
        <w:t xml:space="preserve"> </w:t>
      </w:r>
      <w:r w:rsidRPr="001665BF">
        <w:rPr>
          <w:rFonts w:ascii="Arial" w:hAnsi="Arial" w:cs="Arial"/>
          <w:lang w:val="es-CO"/>
        </w:rPr>
        <w:t>incorporará la sostenibilidad energética como lineamiento en la formulación, diseño y ejecución de los proyectos institucionales,</w:t>
      </w:r>
      <w:r>
        <w:rPr>
          <w:rFonts w:ascii="Arial" w:hAnsi="Arial" w:cs="Arial"/>
          <w:lang w:val="es-CO"/>
        </w:rPr>
        <w:t xml:space="preserve"> </w:t>
      </w:r>
      <w:r w:rsidRPr="001665BF">
        <w:rPr>
          <w:rFonts w:ascii="Arial" w:hAnsi="Arial" w:cs="Arial"/>
          <w:lang w:val="es-CO"/>
        </w:rPr>
        <w:t>incluyendo la evaluación de alternativas de eficiencia energética y uso de energías renovables en los proyectos de inversión y</w:t>
      </w:r>
      <w:r>
        <w:rPr>
          <w:rFonts w:ascii="Arial" w:hAnsi="Arial" w:cs="Arial"/>
          <w:lang w:val="es-CO"/>
        </w:rPr>
        <w:t xml:space="preserve"> </w:t>
      </w:r>
      <w:r w:rsidRPr="001665BF">
        <w:rPr>
          <w:rFonts w:ascii="Arial" w:hAnsi="Arial" w:cs="Arial"/>
          <w:lang w:val="es-CO"/>
        </w:rPr>
        <w:t>funcionamiento, asegurando el desarrollo de las acciones técnicas, administrativas y presupuestales necesarias para su</w:t>
      </w:r>
      <w:r>
        <w:rPr>
          <w:rFonts w:ascii="Arial" w:hAnsi="Arial" w:cs="Arial"/>
          <w:lang w:val="es-CO"/>
        </w:rPr>
        <w:t xml:space="preserve"> </w:t>
      </w:r>
      <w:r w:rsidRPr="001665BF">
        <w:rPr>
          <w:rFonts w:ascii="Arial" w:hAnsi="Arial" w:cs="Arial"/>
          <w:lang w:val="es-CO"/>
        </w:rPr>
        <w:t>ejecución progresiva.</w:t>
      </w:r>
    </w:p>
    <w:p w14:paraId="4B441693" w14:textId="2074D723" w:rsidR="001507C7" w:rsidRDefault="001665BF" w:rsidP="001507C7">
      <w:pPr>
        <w:jc w:val="both"/>
        <w:rPr>
          <w:rFonts w:ascii="Arial" w:hAnsi="Arial" w:cs="Arial"/>
          <w:lang w:val="es-CO"/>
        </w:rPr>
      </w:pPr>
      <w:r>
        <w:rPr>
          <w:rFonts w:ascii="Arial" w:hAnsi="Arial" w:cs="Arial"/>
          <w:b/>
          <w:bCs/>
          <w:lang w:val="es-CO"/>
        </w:rPr>
        <w:t>S</w:t>
      </w:r>
      <w:r w:rsidRPr="001665BF">
        <w:rPr>
          <w:rFonts w:ascii="Arial" w:hAnsi="Arial" w:cs="Arial"/>
          <w:b/>
          <w:bCs/>
          <w:lang w:val="es-CO"/>
        </w:rPr>
        <w:t>OLICITUD 14:</w:t>
      </w:r>
      <w:r w:rsidR="008931EF">
        <w:rPr>
          <w:rFonts w:ascii="Arial" w:hAnsi="Arial" w:cs="Arial"/>
          <w:b/>
          <w:bCs/>
          <w:lang w:val="es-CO"/>
        </w:rPr>
        <w:t xml:space="preserve"> </w:t>
      </w:r>
      <w:r w:rsidR="008931EF">
        <w:rPr>
          <w:rFonts w:ascii="Arial" w:hAnsi="Arial" w:cs="Arial"/>
          <w:lang w:val="es-CO"/>
        </w:rPr>
        <w:t xml:space="preserve">NO acuerdo. </w:t>
      </w:r>
    </w:p>
    <w:p w14:paraId="499C3310" w14:textId="77777777" w:rsidR="008931EF" w:rsidRPr="008931EF" w:rsidRDefault="008931EF" w:rsidP="008931EF">
      <w:pPr>
        <w:jc w:val="center"/>
        <w:rPr>
          <w:rFonts w:ascii="Arial" w:hAnsi="Arial" w:cs="Arial"/>
          <w:b/>
          <w:bCs/>
          <w:lang w:val="es-CO"/>
        </w:rPr>
      </w:pPr>
      <w:r w:rsidRPr="008931EF">
        <w:rPr>
          <w:rFonts w:ascii="Arial" w:hAnsi="Arial" w:cs="Arial"/>
          <w:b/>
          <w:bCs/>
          <w:lang w:val="es-CO"/>
        </w:rPr>
        <w:t>CAPITULO III BIENESTAR LABORAL Y SALUD</w:t>
      </w:r>
    </w:p>
    <w:p w14:paraId="085FC768" w14:textId="77777777" w:rsidR="008931EF" w:rsidRPr="008931EF" w:rsidRDefault="008931EF" w:rsidP="008931EF">
      <w:pPr>
        <w:jc w:val="both"/>
        <w:rPr>
          <w:rFonts w:ascii="Arial" w:hAnsi="Arial" w:cs="Arial"/>
          <w:b/>
          <w:bCs/>
          <w:lang w:val="es-CO"/>
        </w:rPr>
      </w:pPr>
      <w:r w:rsidRPr="008931EF">
        <w:rPr>
          <w:rFonts w:ascii="Arial" w:hAnsi="Arial" w:cs="Arial"/>
          <w:b/>
          <w:bCs/>
          <w:lang w:val="es-CO"/>
        </w:rPr>
        <w:t>SOLICITUD 15: RECONOCIMIENTO POR PENSIÓN Y RETIRO.</w:t>
      </w:r>
    </w:p>
    <w:p w14:paraId="7D8C1283" w14:textId="3DF1EBB7" w:rsidR="008931EF" w:rsidRDefault="008931EF" w:rsidP="008931EF">
      <w:pPr>
        <w:jc w:val="both"/>
        <w:rPr>
          <w:rFonts w:ascii="Arial" w:hAnsi="Arial" w:cs="Arial"/>
          <w:lang w:val="es-CO"/>
        </w:rPr>
      </w:pPr>
      <w:r w:rsidRPr="008931EF">
        <w:rPr>
          <w:rFonts w:ascii="Arial" w:hAnsi="Arial" w:cs="Arial"/>
          <w:lang w:val="es-CO"/>
        </w:rPr>
        <w:t>El área Metropolitana de Bucaramanga otorgará el reconocimiento individual de Cinco (5) SMMLV a través de servicios, para los</w:t>
      </w:r>
      <w:r>
        <w:rPr>
          <w:rFonts w:ascii="Arial" w:hAnsi="Arial" w:cs="Arial"/>
          <w:lang w:val="es-CO"/>
        </w:rPr>
        <w:t xml:space="preserve"> </w:t>
      </w:r>
      <w:r w:rsidRPr="008931EF">
        <w:rPr>
          <w:rFonts w:ascii="Arial" w:hAnsi="Arial" w:cs="Arial"/>
          <w:lang w:val="es-CO"/>
        </w:rPr>
        <w:t>empleados que se pensionen y retiren de la entidad, dicha entrega se realiza en ceremonia especial.</w:t>
      </w:r>
    </w:p>
    <w:p w14:paraId="040BDD1E" w14:textId="0EF4828C" w:rsidR="008931EF" w:rsidRPr="008931EF" w:rsidRDefault="00744567" w:rsidP="008931EF">
      <w:pPr>
        <w:jc w:val="both"/>
        <w:rPr>
          <w:rFonts w:ascii="Arial" w:hAnsi="Arial" w:cs="Arial"/>
          <w:b/>
          <w:bCs/>
          <w:lang w:val="es-CO"/>
        </w:rPr>
      </w:pPr>
      <w:r>
        <w:rPr>
          <w:rFonts w:ascii="Arial" w:hAnsi="Arial" w:cs="Arial"/>
          <w:b/>
          <w:bCs/>
          <w:lang w:val="es-CO"/>
        </w:rPr>
        <w:t>ACUERDO</w:t>
      </w:r>
      <w:r w:rsidR="008931EF" w:rsidRPr="008931EF">
        <w:rPr>
          <w:rFonts w:ascii="Arial" w:hAnsi="Arial" w:cs="Arial"/>
          <w:b/>
          <w:bCs/>
          <w:lang w:val="es-CO"/>
        </w:rPr>
        <w:t xml:space="preserve"> 15: RECONOCIMIENTO POR PENSIÓN Y RETIRO.</w:t>
      </w:r>
    </w:p>
    <w:p w14:paraId="27A419D7" w14:textId="2820EFC2" w:rsidR="00743A14" w:rsidRDefault="00743A14" w:rsidP="00743A14">
      <w:pPr>
        <w:jc w:val="both"/>
        <w:rPr>
          <w:rFonts w:ascii="Arial" w:hAnsi="Arial" w:cs="Arial"/>
        </w:rPr>
      </w:pPr>
      <w:r w:rsidRPr="00743A14">
        <w:rPr>
          <w:rFonts w:ascii="Arial" w:hAnsi="Arial" w:cs="Arial"/>
        </w:rPr>
        <w:t>El Área Metropolitana de Bucaramanga realizará un reconocimiento institucional a los empleados que obtengan su pensión y se retiren del servicio, consistente en servicios de bienestar</w:t>
      </w:r>
      <w:r>
        <w:rPr>
          <w:rFonts w:ascii="Arial" w:hAnsi="Arial" w:cs="Arial"/>
        </w:rPr>
        <w:t xml:space="preserve"> </w:t>
      </w:r>
      <w:r w:rsidRPr="00743A14">
        <w:rPr>
          <w:rFonts w:ascii="Arial" w:hAnsi="Arial" w:cs="Arial"/>
        </w:rPr>
        <w:t xml:space="preserve">por un valor equivalente a un (1) SMMLV, de conformidad con el </w:t>
      </w:r>
      <w:r>
        <w:rPr>
          <w:rFonts w:ascii="Arial" w:hAnsi="Arial" w:cs="Arial"/>
        </w:rPr>
        <w:t>P</w:t>
      </w:r>
      <w:r w:rsidRPr="00743A14">
        <w:rPr>
          <w:rFonts w:ascii="Arial" w:hAnsi="Arial" w:cs="Arial"/>
        </w:rPr>
        <w:t>lan</w:t>
      </w:r>
      <w:r>
        <w:rPr>
          <w:rFonts w:ascii="Arial" w:hAnsi="Arial" w:cs="Arial"/>
        </w:rPr>
        <w:t xml:space="preserve"> I</w:t>
      </w:r>
      <w:r w:rsidRPr="00743A14">
        <w:rPr>
          <w:rFonts w:ascii="Arial" w:hAnsi="Arial" w:cs="Arial"/>
        </w:rPr>
        <w:t xml:space="preserve">nstitucional de </w:t>
      </w:r>
      <w:r>
        <w:rPr>
          <w:rFonts w:ascii="Arial" w:hAnsi="Arial" w:cs="Arial"/>
        </w:rPr>
        <w:t>B</w:t>
      </w:r>
      <w:r w:rsidRPr="00743A14">
        <w:rPr>
          <w:rFonts w:ascii="Arial" w:hAnsi="Arial" w:cs="Arial"/>
        </w:rPr>
        <w:t xml:space="preserve">ienestar </w:t>
      </w:r>
      <w:r>
        <w:rPr>
          <w:rFonts w:ascii="Arial" w:hAnsi="Arial" w:cs="Arial"/>
        </w:rPr>
        <w:t>S</w:t>
      </w:r>
      <w:r w:rsidRPr="00743A14">
        <w:rPr>
          <w:rFonts w:ascii="Arial" w:hAnsi="Arial" w:cs="Arial"/>
        </w:rPr>
        <w:t>ocial y la normatividad vigente.</w:t>
      </w:r>
    </w:p>
    <w:p w14:paraId="6AD6439F" w14:textId="1DA6A45D" w:rsidR="00743A14" w:rsidRDefault="00743A14" w:rsidP="00743A14">
      <w:pPr>
        <w:jc w:val="both"/>
        <w:rPr>
          <w:rFonts w:ascii="Arial" w:hAnsi="Arial" w:cs="Arial"/>
        </w:rPr>
      </w:pPr>
      <w:r>
        <w:rPr>
          <w:rFonts w:ascii="Arial" w:hAnsi="Arial" w:cs="Arial"/>
        </w:rPr>
        <w:t xml:space="preserve">PARAGRAFO: Para dar cumplimiento al presente acuerdo, se adicionará al presupuesto del Plan Institucional de Bienestar Social el valor correspondiente. </w:t>
      </w:r>
    </w:p>
    <w:p w14:paraId="0020B1C1" w14:textId="04D55B7E" w:rsidR="00763D11" w:rsidRPr="007C7BA2" w:rsidRDefault="00763D11" w:rsidP="007C7BA2">
      <w:pPr>
        <w:pStyle w:val="Prrafodelista"/>
        <w:numPr>
          <w:ilvl w:val="0"/>
          <w:numId w:val="36"/>
        </w:numPr>
        <w:jc w:val="both"/>
        <w:rPr>
          <w:rFonts w:ascii="Arial" w:hAnsi="Arial" w:cs="Arial"/>
          <w:b/>
          <w:bCs/>
        </w:rPr>
      </w:pPr>
      <w:r w:rsidRPr="007C7BA2">
        <w:rPr>
          <w:rFonts w:ascii="Arial" w:hAnsi="Arial" w:cs="Arial"/>
          <w:b/>
          <w:bCs/>
        </w:rPr>
        <w:t>Consenso de días y horarios en que se llevará a cabo la prórroga de la negociación.</w:t>
      </w:r>
    </w:p>
    <w:p w14:paraId="76FF5D5D" w14:textId="5A1859A2" w:rsidR="00743A14" w:rsidRDefault="003F6C0F" w:rsidP="00743A14">
      <w:pPr>
        <w:jc w:val="both"/>
        <w:rPr>
          <w:rFonts w:ascii="Arial" w:hAnsi="Arial" w:cs="Arial"/>
        </w:rPr>
      </w:pPr>
      <w:r>
        <w:rPr>
          <w:rFonts w:ascii="Arial" w:hAnsi="Arial" w:cs="Arial"/>
        </w:rPr>
        <w:t xml:space="preserve">Teniendo en cuenta que se </w:t>
      </w:r>
      <w:r w:rsidR="00094E0F">
        <w:rPr>
          <w:rFonts w:ascii="Arial" w:hAnsi="Arial" w:cs="Arial"/>
        </w:rPr>
        <w:t xml:space="preserve">cumplen </w:t>
      </w:r>
      <w:r>
        <w:rPr>
          <w:rFonts w:ascii="Arial" w:hAnsi="Arial" w:cs="Arial"/>
        </w:rPr>
        <w:t>los veinte (20) días señalados por el Decreto 243 de 2024, y que se pueden prorrogar de mutuo acuerdo, hasta por otros veinte (20) días hábiles, y que en acta de mesa de instalación se fijó l</w:t>
      </w:r>
      <w:r w:rsidRPr="006227A3">
        <w:rPr>
          <w:rFonts w:ascii="Arial" w:hAnsi="Arial" w:cs="Arial"/>
        </w:rPr>
        <w:t>a primera etapa de la negociación colectiva</w:t>
      </w:r>
      <w:r>
        <w:rPr>
          <w:rFonts w:ascii="Arial" w:hAnsi="Arial" w:cs="Arial"/>
        </w:rPr>
        <w:t xml:space="preserve"> </w:t>
      </w:r>
      <w:r w:rsidR="00094E0F">
        <w:rPr>
          <w:rFonts w:ascii="Arial" w:hAnsi="Arial" w:cs="Arial"/>
        </w:rPr>
        <w:t xml:space="preserve">desde el </w:t>
      </w:r>
      <w:r w:rsidRPr="006227A3">
        <w:rPr>
          <w:rFonts w:ascii="Arial" w:hAnsi="Arial" w:cs="Arial"/>
        </w:rPr>
        <w:t>día de 20 de abril de 2026</w:t>
      </w:r>
      <w:r w:rsidR="00094E0F">
        <w:rPr>
          <w:rFonts w:ascii="Arial" w:hAnsi="Arial" w:cs="Arial"/>
        </w:rPr>
        <w:t xml:space="preserve"> </w:t>
      </w:r>
      <w:r w:rsidRPr="006227A3">
        <w:rPr>
          <w:rFonts w:ascii="Arial" w:hAnsi="Arial" w:cs="Arial"/>
        </w:rPr>
        <w:t>hasta el 20 de mayo de 2026</w:t>
      </w:r>
      <w:r>
        <w:rPr>
          <w:rFonts w:ascii="Arial" w:hAnsi="Arial" w:cs="Arial"/>
        </w:rPr>
        <w:t>.</w:t>
      </w:r>
      <w:r w:rsidR="00094E0F">
        <w:rPr>
          <w:rFonts w:ascii="Arial" w:hAnsi="Arial" w:cs="Arial"/>
        </w:rPr>
        <w:br/>
      </w:r>
      <w:r>
        <w:rPr>
          <w:rFonts w:ascii="Arial" w:hAnsi="Arial" w:cs="Arial"/>
        </w:rPr>
        <w:t>Se fija de mutuo acuerdo entre las partes, prorrogar por otros veinte (20) días hábiles</w:t>
      </w:r>
      <w:r w:rsidR="00763D11">
        <w:rPr>
          <w:rFonts w:ascii="Arial" w:hAnsi="Arial" w:cs="Arial"/>
        </w:rPr>
        <w:t xml:space="preserve"> contados a partir del día 2</w:t>
      </w:r>
      <w:r w:rsidR="007A3C45">
        <w:rPr>
          <w:rFonts w:ascii="Arial" w:hAnsi="Arial" w:cs="Arial"/>
        </w:rPr>
        <w:t>6</w:t>
      </w:r>
      <w:r w:rsidR="00763D11">
        <w:rPr>
          <w:rFonts w:ascii="Arial" w:hAnsi="Arial" w:cs="Arial"/>
        </w:rPr>
        <w:t xml:space="preserve"> de mayo de 2026, </w:t>
      </w:r>
      <w:r>
        <w:rPr>
          <w:rFonts w:ascii="Arial" w:hAnsi="Arial" w:cs="Arial"/>
        </w:rPr>
        <w:t xml:space="preserve"> hasta el </w:t>
      </w:r>
      <w:r w:rsidR="007A3C45">
        <w:rPr>
          <w:rFonts w:ascii="Arial" w:hAnsi="Arial" w:cs="Arial"/>
        </w:rPr>
        <w:t>miércoles</w:t>
      </w:r>
      <w:r>
        <w:rPr>
          <w:rFonts w:ascii="Arial" w:hAnsi="Arial" w:cs="Arial"/>
        </w:rPr>
        <w:t xml:space="preserve"> </w:t>
      </w:r>
      <w:r w:rsidR="00763D11">
        <w:rPr>
          <w:rFonts w:ascii="Arial" w:hAnsi="Arial" w:cs="Arial"/>
          <w:b/>
          <w:bCs/>
        </w:rPr>
        <w:t>2</w:t>
      </w:r>
      <w:r w:rsidR="007A3C45">
        <w:rPr>
          <w:rFonts w:ascii="Arial" w:hAnsi="Arial" w:cs="Arial"/>
          <w:b/>
          <w:bCs/>
        </w:rPr>
        <w:t>4</w:t>
      </w:r>
      <w:r w:rsidR="00763D11">
        <w:rPr>
          <w:rFonts w:ascii="Arial" w:hAnsi="Arial" w:cs="Arial"/>
          <w:b/>
          <w:bCs/>
        </w:rPr>
        <w:t xml:space="preserve"> </w:t>
      </w:r>
      <w:r w:rsidRPr="003F6C0F">
        <w:rPr>
          <w:rFonts w:ascii="Arial" w:hAnsi="Arial" w:cs="Arial"/>
          <w:b/>
          <w:bCs/>
        </w:rPr>
        <w:t>de junio de 2026.</w:t>
      </w:r>
    </w:p>
    <w:p w14:paraId="74201A00" w14:textId="1B74987D" w:rsidR="00763D11" w:rsidRDefault="00763D11" w:rsidP="00763D11">
      <w:pPr>
        <w:jc w:val="both"/>
        <w:rPr>
          <w:rFonts w:ascii="Arial" w:hAnsi="Arial" w:cs="Arial"/>
        </w:rPr>
      </w:pPr>
      <w:r w:rsidRPr="006227A3">
        <w:rPr>
          <w:rFonts w:ascii="Arial" w:hAnsi="Arial" w:cs="Arial"/>
        </w:rPr>
        <w:t xml:space="preserve">De común acuerdo se establecen las siguientes fechas para la negociación de la </w:t>
      </w:r>
      <w:r w:rsidR="007A3C45">
        <w:rPr>
          <w:rFonts w:ascii="Arial" w:hAnsi="Arial" w:cs="Arial"/>
        </w:rPr>
        <w:t>segunda</w:t>
      </w:r>
      <w:r w:rsidRPr="006227A3">
        <w:rPr>
          <w:rFonts w:ascii="Arial" w:hAnsi="Arial" w:cs="Arial"/>
        </w:rPr>
        <w:t xml:space="preserve"> etapa:</w:t>
      </w:r>
    </w:p>
    <w:p w14:paraId="79C0EBB3" w14:textId="77777777" w:rsidR="00734D15" w:rsidRDefault="00734D15" w:rsidP="00763D11">
      <w:pPr>
        <w:jc w:val="both"/>
        <w:rPr>
          <w:rFonts w:ascii="Arial" w:hAnsi="Arial" w:cs="Arial"/>
        </w:rPr>
      </w:pPr>
    </w:p>
    <w:p w14:paraId="3C66B826" w14:textId="77777777" w:rsidR="00734D15" w:rsidRDefault="00734D15" w:rsidP="00763D11">
      <w:pPr>
        <w:jc w:val="both"/>
        <w:rPr>
          <w:rFonts w:ascii="Arial" w:hAnsi="Arial" w:cs="Arial"/>
        </w:rPr>
      </w:pPr>
    </w:p>
    <w:p w14:paraId="3D0AF6B7" w14:textId="77777777" w:rsidR="00734D15" w:rsidRDefault="00734D15" w:rsidP="00763D11">
      <w:pPr>
        <w:jc w:val="both"/>
        <w:rPr>
          <w:rFonts w:ascii="Arial" w:hAnsi="Arial" w:cs="Arial"/>
        </w:rPr>
      </w:pPr>
    </w:p>
    <w:p w14:paraId="2B213F18" w14:textId="08CEE6E4" w:rsidR="007A3C45" w:rsidRDefault="007A3C45" w:rsidP="00763D11">
      <w:pPr>
        <w:pStyle w:val="Prrafodelista"/>
        <w:numPr>
          <w:ilvl w:val="0"/>
          <w:numId w:val="39"/>
        </w:numPr>
        <w:rPr>
          <w:rFonts w:ascii="Arial" w:hAnsi="Arial" w:cs="Arial"/>
        </w:rPr>
      </w:pPr>
      <w:r>
        <w:rPr>
          <w:rFonts w:ascii="Arial" w:hAnsi="Arial" w:cs="Arial"/>
        </w:rPr>
        <w:t>Miércoles 27 de mayo de 2026.</w:t>
      </w:r>
    </w:p>
    <w:p w14:paraId="0E927607" w14:textId="630AA9CE" w:rsidR="00763D11" w:rsidRPr="006227A3" w:rsidRDefault="00763D11" w:rsidP="00763D11">
      <w:pPr>
        <w:pStyle w:val="Prrafodelista"/>
        <w:numPr>
          <w:ilvl w:val="0"/>
          <w:numId w:val="39"/>
        </w:numPr>
        <w:rPr>
          <w:rFonts w:ascii="Arial" w:hAnsi="Arial" w:cs="Arial"/>
        </w:rPr>
      </w:pPr>
      <w:r w:rsidRPr="006227A3">
        <w:rPr>
          <w:rFonts w:ascii="Arial" w:hAnsi="Arial" w:cs="Arial"/>
        </w:rPr>
        <w:t>Jueves 2</w:t>
      </w:r>
      <w:r>
        <w:rPr>
          <w:rFonts w:ascii="Arial" w:hAnsi="Arial" w:cs="Arial"/>
        </w:rPr>
        <w:t>8</w:t>
      </w:r>
      <w:r w:rsidRPr="006227A3">
        <w:rPr>
          <w:rFonts w:ascii="Arial" w:hAnsi="Arial" w:cs="Arial"/>
        </w:rPr>
        <w:t xml:space="preserve"> de </w:t>
      </w:r>
      <w:r>
        <w:rPr>
          <w:rFonts w:ascii="Arial" w:hAnsi="Arial" w:cs="Arial"/>
        </w:rPr>
        <w:t>mayo</w:t>
      </w:r>
      <w:r w:rsidRPr="006227A3">
        <w:rPr>
          <w:rFonts w:ascii="Arial" w:hAnsi="Arial" w:cs="Arial"/>
        </w:rPr>
        <w:t xml:space="preserve"> de 2026.</w:t>
      </w:r>
    </w:p>
    <w:p w14:paraId="23C6A01E" w14:textId="6A7813FC" w:rsidR="00763D11" w:rsidRPr="006227A3" w:rsidRDefault="00763D11" w:rsidP="00763D11">
      <w:pPr>
        <w:pStyle w:val="Prrafodelista"/>
        <w:numPr>
          <w:ilvl w:val="0"/>
          <w:numId w:val="39"/>
        </w:numPr>
        <w:rPr>
          <w:rFonts w:ascii="Arial" w:hAnsi="Arial" w:cs="Arial"/>
        </w:rPr>
      </w:pPr>
      <w:r w:rsidRPr="006227A3">
        <w:rPr>
          <w:rFonts w:ascii="Arial" w:hAnsi="Arial" w:cs="Arial"/>
        </w:rPr>
        <w:t xml:space="preserve">Jueves </w:t>
      </w:r>
      <w:r>
        <w:rPr>
          <w:rFonts w:ascii="Arial" w:hAnsi="Arial" w:cs="Arial"/>
        </w:rPr>
        <w:t>04</w:t>
      </w:r>
      <w:r w:rsidRPr="006227A3">
        <w:rPr>
          <w:rFonts w:ascii="Arial" w:hAnsi="Arial" w:cs="Arial"/>
        </w:rPr>
        <w:t xml:space="preserve"> de </w:t>
      </w:r>
      <w:r>
        <w:rPr>
          <w:rFonts w:ascii="Arial" w:hAnsi="Arial" w:cs="Arial"/>
        </w:rPr>
        <w:t>junio</w:t>
      </w:r>
      <w:r w:rsidRPr="006227A3">
        <w:rPr>
          <w:rFonts w:ascii="Arial" w:hAnsi="Arial" w:cs="Arial"/>
        </w:rPr>
        <w:t xml:space="preserve"> de 2026.</w:t>
      </w:r>
    </w:p>
    <w:p w14:paraId="15F973DF" w14:textId="740448C4" w:rsidR="00763D11" w:rsidRDefault="00763D11" w:rsidP="00763D11">
      <w:pPr>
        <w:pStyle w:val="Prrafodelista"/>
        <w:numPr>
          <w:ilvl w:val="0"/>
          <w:numId w:val="39"/>
        </w:numPr>
        <w:rPr>
          <w:rFonts w:ascii="Arial" w:hAnsi="Arial" w:cs="Arial"/>
        </w:rPr>
      </w:pPr>
      <w:r w:rsidRPr="006227A3">
        <w:rPr>
          <w:rFonts w:ascii="Arial" w:hAnsi="Arial" w:cs="Arial"/>
        </w:rPr>
        <w:t xml:space="preserve">Jueves </w:t>
      </w:r>
      <w:r w:rsidR="007A3C45">
        <w:rPr>
          <w:rFonts w:ascii="Arial" w:hAnsi="Arial" w:cs="Arial"/>
        </w:rPr>
        <w:t>11</w:t>
      </w:r>
      <w:r w:rsidRPr="006227A3">
        <w:rPr>
          <w:rFonts w:ascii="Arial" w:hAnsi="Arial" w:cs="Arial"/>
        </w:rPr>
        <w:t xml:space="preserve"> de </w:t>
      </w:r>
      <w:r w:rsidR="007A3C45">
        <w:rPr>
          <w:rFonts w:ascii="Arial" w:hAnsi="Arial" w:cs="Arial"/>
        </w:rPr>
        <w:t>junio</w:t>
      </w:r>
      <w:r w:rsidRPr="006227A3">
        <w:rPr>
          <w:rFonts w:ascii="Arial" w:hAnsi="Arial" w:cs="Arial"/>
        </w:rPr>
        <w:t xml:space="preserve"> de 2026.</w:t>
      </w:r>
    </w:p>
    <w:p w14:paraId="17C9B50B" w14:textId="668405D5" w:rsidR="007A3C45" w:rsidRPr="006227A3" w:rsidRDefault="007A3C45" w:rsidP="007A3C45">
      <w:pPr>
        <w:pStyle w:val="Prrafodelista"/>
        <w:numPr>
          <w:ilvl w:val="0"/>
          <w:numId w:val="39"/>
        </w:numPr>
        <w:rPr>
          <w:rFonts w:ascii="Arial" w:hAnsi="Arial" w:cs="Arial"/>
        </w:rPr>
      </w:pPr>
      <w:r w:rsidRPr="006227A3">
        <w:rPr>
          <w:rFonts w:ascii="Arial" w:hAnsi="Arial" w:cs="Arial"/>
        </w:rPr>
        <w:t xml:space="preserve">Jueves </w:t>
      </w:r>
      <w:r>
        <w:rPr>
          <w:rFonts w:ascii="Arial" w:hAnsi="Arial" w:cs="Arial"/>
        </w:rPr>
        <w:t>18</w:t>
      </w:r>
      <w:r w:rsidRPr="006227A3">
        <w:rPr>
          <w:rFonts w:ascii="Arial" w:hAnsi="Arial" w:cs="Arial"/>
        </w:rPr>
        <w:t xml:space="preserve"> de </w:t>
      </w:r>
      <w:r>
        <w:rPr>
          <w:rFonts w:ascii="Arial" w:hAnsi="Arial" w:cs="Arial"/>
        </w:rPr>
        <w:t>junio</w:t>
      </w:r>
      <w:r w:rsidRPr="006227A3">
        <w:rPr>
          <w:rFonts w:ascii="Arial" w:hAnsi="Arial" w:cs="Arial"/>
        </w:rPr>
        <w:t xml:space="preserve"> de 2026.</w:t>
      </w:r>
    </w:p>
    <w:p w14:paraId="52E1A5B9" w14:textId="53A69443" w:rsidR="007A3C45" w:rsidRDefault="007A3C45" w:rsidP="00763D11">
      <w:pPr>
        <w:pStyle w:val="Prrafodelista"/>
        <w:numPr>
          <w:ilvl w:val="0"/>
          <w:numId w:val="39"/>
        </w:numPr>
        <w:rPr>
          <w:rFonts w:ascii="Arial" w:hAnsi="Arial" w:cs="Arial"/>
        </w:rPr>
      </w:pPr>
      <w:r>
        <w:rPr>
          <w:rFonts w:ascii="Arial" w:hAnsi="Arial" w:cs="Arial"/>
        </w:rPr>
        <w:t xml:space="preserve">Miércoles 24 de junio de 2026. </w:t>
      </w:r>
    </w:p>
    <w:p w14:paraId="0346B10C" w14:textId="40022A7A" w:rsidR="006C5A21" w:rsidRDefault="006C5A21" w:rsidP="006C5A21">
      <w:pPr>
        <w:jc w:val="both"/>
        <w:rPr>
          <w:rFonts w:ascii="Arial" w:hAnsi="Arial" w:cs="Arial"/>
        </w:rPr>
      </w:pPr>
      <w:r w:rsidRPr="006227A3">
        <w:rPr>
          <w:rFonts w:ascii="Arial" w:hAnsi="Arial" w:cs="Arial"/>
        </w:rPr>
        <w:t>De común acuerdo se establecen las siguientes fechas para la</w:t>
      </w:r>
      <w:r>
        <w:rPr>
          <w:rFonts w:ascii="Arial" w:hAnsi="Arial" w:cs="Arial"/>
        </w:rPr>
        <w:t xml:space="preserve"> preparación de la</w:t>
      </w:r>
      <w:r w:rsidRPr="006227A3">
        <w:rPr>
          <w:rFonts w:ascii="Arial" w:hAnsi="Arial" w:cs="Arial"/>
        </w:rPr>
        <w:t xml:space="preserve"> negociación de la </w:t>
      </w:r>
      <w:r>
        <w:rPr>
          <w:rFonts w:ascii="Arial" w:hAnsi="Arial" w:cs="Arial"/>
        </w:rPr>
        <w:t>segunda</w:t>
      </w:r>
      <w:r w:rsidRPr="006227A3">
        <w:rPr>
          <w:rFonts w:ascii="Arial" w:hAnsi="Arial" w:cs="Arial"/>
        </w:rPr>
        <w:t xml:space="preserve"> etapa:</w:t>
      </w:r>
    </w:p>
    <w:p w14:paraId="4A02CEC8" w14:textId="61544DC8" w:rsidR="006C5A21" w:rsidRDefault="006C5A21" w:rsidP="006C5A21">
      <w:pPr>
        <w:pStyle w:val="Prrafodelista"/>
        <w:numPr>
          <w:ilvl w:val="0"/>
          <w:numId w:val="39"/>
        </w:numPr>
        <w:rPr>
          <w:rFonts w:ascii="Arial" w:hAnsi="Arial" w:cs="Arial"/>
        </w:rPr>
      </w:pPr>
      <w:r>
        <w:rPr>
          <w:rFonts w:ascii="Arial" w:hAnsi="Arial" w:cs="Arial"/>
        </w:rPr>
        <w:t>Martes 26 de mayo de 2026.</w:t>
      </w:r>
    </w:p>
    <w:p w14:paraId="3812370F" w14:textId="291C17CA" w:rsidR="006C5A21" w:rsidRDefault="006C5A21" w:rsidP="006C5A21">
      <w:pPr>
        <w:pStyle w:val="Prrafodelista"/>
        <w:numPr>
          <w:ilvl w:val="0"/>
          <w:numId w:val="39"/>
        </w:numPr>
        <w:rPr>
          <w:rFonts w:ascii="Arial" w:hAnsi="Arial" w:cs="Arial"/>
        </w:rPr>
      </w:pPr>
      <w:r>
        <w:rPr>
          <w:rFonts w:ascii="Arial" w:hAnsi="Arial" w:cs="Arial"/>
        </w:rPr>
        <w:t>Miércoles</w:t>
      </w:r>
      <w:r w:rsidRPr="006227A3">
        <w:rPr>
          <w:rFonts w:ascii="Arial" w:hAnsi="Arial" w:cs="Arial"/>
        </w:rPr>
        <w:t xml:space="preserve"> </w:t>
      </w:r>
      <w:r>
        <w:rPr>
          <w:rFonts w:ascii="Arial" w:hAnsi="Arial" w:cs="Arial"/>
        </w:rPr>
        <w:t>03</w:t>
      </w:r>
      <w:r w:rsidRPr="006227A3">
        <w:rPr>
          <w:rFonts w:ascii="Arial" w:hAnsi="Arial" w:cs="Arial"/>
        </w:rPr>
        <w:t xml:space="preserve"> de </w:t>
      </w:r>
      <w:r>
        <w:rPr>
          <w:rFonts w:ascii="Arial" w:hAnsi="Arial" w:cs="Arial"/>
        </w:rPr>
        <w:t>junio</w:t>
      </w:r>
      <w:r w:rsidRPr="006227A3">
        <w:rPr>
          <w:rFonts w:ascii="Arial" w:hAnsi="Arial" w:cs="Arial"/>
        </w:rPr>
        <w:t xml:space="preserve"> de 2026.</w:t>
      </w:r>
    </w:p>
    <w:p w14:paraId="7C10F643" w14:textId="75E0A446" w:rsidR="006C5A21" w:rsidRPr="006227A3" w:rsidRDefault="006C5A21" w:rsidP="006C5A21">
      <w:pPr>
        <w:pStyle w:val="Prrafodelista"/>
        <w:numPr>
          <w:ilvl w:val="0"/>
          <w:numId w:val="39"/>
        </w:numPr>
        <w:rPr>
          <w:rFonts w:ascii="Arial" w:hAnsi="Arial" w:cs="Arial"/>
        </w:rPr>
      </w:pPr>
      <w:r>
        <w:rPr>
          <w:rFonts w:ascii="Arial" w:hAnsi="Arial" w:cs="Arial"/>
        </w:rPr>
        <w:t>Miércoles</w:t>
      </w:r>
      <w:r w:rsidRPr="006227A3">
        <w:rPr>
          <w:rFonts w:ascii="Arial" w:hAnsi="Arial" w:cs="Arial"/>
        </w:rPr>
        <w:t xml:space="preserve"> </w:t>
      </w:r>
      <w:r>
        <w:rPr>
          <w:rFonts w:ascii="Arial" w:hAnsi="Arial" w:cs="Arial"/>
        </w:rPr>
        <w:t>10</w:t>
      </w:r>
      <w:r w:rsidRPr="006227A3">
        <w:rPr>
          <w:rFonts w:ascii="Arial" w:hAnsi="Arial" w:cs="Arial"/>
        </w:rPr>
        <w:t xml:space="preserve"> de </w:t>
      </w:r>
      <w:r>
        <w:rPr>
          <w:rFonts w:ascii="Arial" w:hAnsi="Arial" w:cs="Arial"/>
        </w:rPr>
        <w:t>junio</w:t>
      </w:r>
      <w:r w:rsidRPr="006227A3">
        <w:rPr>
          <w:rFonts w:ascii="Arial" w:hAnsi="Arial" w:cs="Arial"/>
        </w:rPr>
        <w:t xml:space="preserve"> de 2026.</w:t>
      </w:r>
    </w:p>
    <w:p w14:paraId="2DD7095A" w14:textId="4F09ED9B" w:rsidR="006C5A21" w:rsidRDefault="006C5A21" w:rsidP="006C5A21">
      <w:pPr>
        <w:pStyle w:val="Prrafodelista"/>
        <w:numPr>
          <w:ilvl w:val="0"/>
          <w:numId w:val="39"/>
        </w:numPr>
        <w:rPr>
          <w:rFonts w:ascii="Arial" w:hAnsi="Arial" w:cs="Arial"/>
        </w:rPr>
      </w:pPr>
      <w:r>
        <w:rPr>
          <w:rFonts w:ascii="Arial" w:hAnsi="Arial" w:cs="Arial"/>
        </w:rPr>
        <w:t>Miércoles</w:t>
      </w:r>
      <w:r w:rsidRPr="006227A3">
        <w:rPr>
          <w:rFonts w:ascii="Arial" w:hAnsi="Arial" w:cs="Arial"/>
        </w:rPr>
        <w:t xml:space="preserve"> </w:t>
      </w:r>
      <w:r>
        <w:rPr>
          <w:rFonts w:ascii="Arial" w:hAnsi="Arial" w:cs="Arial"/>
        </w:rPr>
        <w:t>17</w:t>
      </w:r>
      <w:r w:rsidRPr="006227A3">
        <w:rPr>
          <w:rFonts w:ascii="Arial" w:hAnsi="Arial" w:cs="Arial"/>
        </w:rPr>
        <w:t xml:space="preserve"> de </w:t>
      </w:r>
      <w:r>
        <w:rPr>
          <w:rFonts w:ascii="Arial" w:hAnsi="Arial" w:cs="Arial"/>
        </w:rPr>
        <w:t>junio</w:t>
      </w:r>
      <w:r w:rsidRPr="006227A3">
        <w:rPr>
          <w:rFonts w:ascii="Arial" w:hAnsi="Arial" w:cs="Arial"/>
        </w:rPr>
        <w:t xml:space="preserve"> de 2026.</w:t>
      </w:r>
    </w:p>
    <w:p w14:paraId="2D8E7F70" w14:textId="254281F1" w:rsidR="006C5A21" w:rsidRPr="006227A3" w:rsidRDefault="006C5A21" w:rsidP="006C5A21">
      <w:pPr>
        <w:pStyle w:val="Prrafodelista"/>
        <w:numPr>
          <w:ilvl w:val="0"/>
          <w:numId w:val="39"/>
        </w:numPr>
        <w:rPr>
          <w:rFonts w:ascii="Arial" w:hAnsi="Arial" w:cs="Arial"/>
        </w:rPr>
      </w:pPr>
      <w:r>
        <w:rPr>
          <w:rFonts w:ascii="Arial" w:hAnsi="Arial" w:cs="Arial"/>
        </w:rPr>
        <w:t xml:space="preserve">Martes </w:t>
      </w:r>
      <w:r w:rsidRPr="006227A3">
        <w:rPr>
          <w:rFonts w:ascii="Arial" w:hAnsi="Arial" w:cs="Arial"/>
        </w:rPr>
        <w:t xml:space="preserve">23 de </w:t>
      </w:r>
      <w:r>
        <w:rPr>
          <w:rFonts w:ascii="Arial" w:hAnsi="Arial" w:cs="Arial"/>
        </w:rPr>
        <w:t>junio</w:t>
      </w:r>
      <w:r w:rsidRPr="006227A3">
        <w:rPr>
          <w:rFonts w:ascii="Arial" w:hAnsi="Arial" w:cs="Arial"/>
        </w:rPr>
        <w:t xml:space="preserve"> de 2026.</w:t>
      </w:r>
    </w:p>
    <w:p w14:paraId="58AB673B" w14:textId="57FE6947" w:rsidR="00744567" w:rsidRDefault="00763D11" w:rsidP="00744567">
      <w:pPr>
        <w:rPr>
          <w:rFonts w:ascii="Arial" w:hAnsi="Arial" w:cs="Arial"/>
        </w:rPr>
      </w:pPr>
      <w:r w:rsidRPr="006227A3">
        <w:rPr>
          <w:rFonts w:ascii="Arial" w:hAnsi="Arial" w:cs="Arial"/>
        </w:rPr>
        <w:t xml:space="preserve">Las reuniones se desarrollarán en el </w:t>
      </w:r>
      <w:r w:rsidRPr="00CB0086">
        <w:rPr>
          <w:rFonts w:ascii="Arial" w:hAnsi="Arial" w:cs="Arial"/>
        </w:rPr>
        <w:t>horario de 8:00 am a 4:</w:t>
      </w:r>
      <w:r w:rsidR="006C5A21">
        <w:rPr>
          <w:rFonts w:ascii="Arial" w:hAnsi="Arial" w:cs="Arial"/>
        </w:rPr>
        <w:t>3</w:t>
      </w:r>
      <w:r w:rsidRPr="00CB0086">
        <w:rPr>
          <w:rFonts w:ascii="Arial" w:hAnsi="Arial" w:cs="Arial"/>
        </w:rPr>
        <w:t>0 p.m. en jornada continua. Al final de cada jornada se realizará</w:t>
      </w:r>
      <w:r w:rsidRPr="006227A3">
        <w:rPr>
          <w:rFonts w:ascii="Arial" w:hAnsi="Arial" w:cs="Arial"/>
        </w:rPr>
        <w:t xml:space="preserve"> la revisión y firma de la respectiva acta. </w:t>
      </w:r>
    </w:p>
    <w:p w14:paraId="52BDFA6C" w14:textId="77777777" w:rsidR="006C5A21" w:rsidRDefault="006C5A21" w:rsidP="00744567">
      <w:pPr>
        <w:rPr>
          <w:rFonts w:ascii="Arial" w:hAnsi="Arial" w:cs="Arial"/>
        </w:rPr>
      </w:pPr>
    </w:p>
    <w:p w14:paraId="3841B73E" w14:textId="5F8D81EB" w:rsidR="00D003C3" w:rsidRPr="006227A3" w:rsidRDefault="00D003C3" w:rsidP="00744567">
      <w:pPr>
        <w:rPr>
          <w:rFonts w:ascii="Arial" w:hAnsi="Arial" w:cs="Arial"/>
        </w:rPr>
      </w:pPr>
      <w:r w:rsidRPr="006227A3">
        <w:rPr>
          <w:rFonts w:ascii="Arial" w:hAnsi="Arial" w:cs="Arial"/>
        </w:rPr>
        <w:t>FIRMA</w:t>
      </w:r>
      <w:r w:rsidR="00052092" w:rsidRPr="006227A3">
        <w:rPr>
          <w:rFonts w:ascii="Arial" w:hAnsi="Arial" w:cs="Arial"/>
        </w:rPr>
        <w:t xml:space="preserve"> DE LOS RESPONSABLES DE LA REUNI</w:t>
      </w:r>
      <w:r w:rsidR="002D7635" w:rsidRPr="006227A3">
        <w:rPr>
          <w:rFonts w:ascii="Arial" w:hAnsi="Arial" w:cs="Arial"/>
        </w:rPr>
        <w:t>Ó</w:t>
      </w:r>
      <w:r w:rsidR="00052092" w:rsidRPr="006227A3">
        <w:rPr>
          <w:rFonts w:ascii="Arial" w:hAnsi="Arial" w:cs="Arial"/>
        </w:rPr>
        <w:t>N</w:t>
      </w:r>
    </w:p>
    <w:p w14:paraId="2A54E9C9" w14:textId="56AF18A2" w:rsidR="002D7635" w:rsidRPr="006227A3" w:rsidRDefault="002D7635" w:rsidP="006227A3">
      <w:pPr>
        <w:spacing w:after="0"/>
        <w:ind w:left="-284"/>
        <w:jc w:val="both"/>
        <w:rPr>
          <w:rFonts w:ascii="Arial" w:hAnsi="Arial" w:cs="Arial"/>
        </w:rPr>
      </w:pPr>
    </w:p>
    <w:p w14:paraId="1D5B3D55" w14:textId="77777777" w:rsidR="002D7635" w:rsidRPr="006227A3" w:rsidRDefault="002D7635" w:rsidP="006227A3">
      <w:pPr>
        <w:spacing w:after="0"/>
        <w:ind w:left="-284"/>
        <w:jc w:val="both"/>
        <w:rPr>
          <w:rFonts w:ascii="Arial" w:hAnsi="Arial" w:cs="Arial"/>
        </w:rPr>
      </w:pPr>
    </w:p>
    <w:p w14:paraId="4C1F86A3" w14:textId="77777777" w:rsidR="00DC2F61" w:rsidRPr="006227A3" w:rsidRDefault="00DC2F61" w:rsidP="006227A3">
      <w:pPr>
        <w:spacing w:after="0"/>
        <w:ind w:left="-284"/>
        <w:jc w:val="both"/>
        <w:rPr>
          <w:rFonts w:ascii="Arial" w:hAnsi="Arial" w:cs="Arial"/>
        </w:rPr>
      </w:pPr>
    </w:p>
    <w:p w14:paraId="6A228B1D" w14:textId="77777777" w:rsidR="006B3595" w:rsidRPr="006227A3" w:rsidRDefault="006B3595" w:rsidP="006227A3">
      <w:pPr>
        <w:spacing w:after="0"/>
        <w:ind w:left="-284"/>
        <w:jc w:val="both"/>
        <w:rPr>
          <w:rFonts w:ascii="Arial" w:hAnsi="Arial" w:cs="Arial"/>
        </w:rPr>
      </w:pPr>
      <w:r w:rsidRPr="006227A3">
        <w:rPr>
          <w:rFonts w:ascii="Arial" w:hAnsi="Arial" w:cs="Arial"/>
        </w:rPr>
        <w:t>_________________________________________</w:t>
      </w:r>
    </w:p>
    <w:p w14:paraId="4A3FC7ED" w14:textId="2153EB5F" w:rsidR="006B3595" w:rsidRPr="006227A3" w:rsidRDefault="003F1DFF" w:rsidP="006227A3">
      <w:pPr>
        <w:spacing w:after="0"/>
        <w:ind w:left="-284"/>
        <w:rPr>
          <w:rFonts w:ascii="Arial" w:hAnsi="Arial" w:cs="Arial"/>
          <w:lang w:val="es-CO"/>
        </w:rPr>
      </w:pPr>
      <w:proofErr w:type="gramStart"/>
      <w:r w:rsidRPr="006227A3">
        <w:rPr>
          <w:rFonts w:ascii="Arial" w:hAnsi="Arial" w:cs="Arial"/>
          <w:b/>
          <w:bCs/>
          <w:lang w:val="es-CO"/>
        </w:rPr>
        <w:t>STEPHANY  SOTO</w:t>
      </w:r>
      <w:proofErr w:type="gramEnd"/>
      <w:r w:rsidRPr="006227A3">
        <w:rPr>
          <w:rFonts w:ascii="Arial" w:hAnsi="Arial" w:cs="Arial"/>
          <w:b/>
          <w:bCs/>
          <w:lang w:val="es-CO"/>
        </w:rPr>
        <w:t xml:space="preserve"> GÓMEZ</w:t>
      </w:r>
      <w:r w:rsidR="006B3595" w:rsidRPr="006227A3">
        <w:rPr>
          <w:rFonts w:ascii="Arial" w:hAnsi="Arial" w:cs="Arial"/>
          <w:b/>
          <w:bCs/>
          <w:lang w:val="es-CO"/>
        </w:rPr>
        <w:br/>
      </w:r>
      <w:r w:rsidRPr="006227A3">
        <w:rPr>
          <w:rFonts w:ascii="Arial" w:hAnsi="Arial" w:cs="Arial"/>
          <w:lang w:val="es-CO"/>
        </w:rPr>
        <w:t>DELEGADO AMB</w:t>
      </w:r>
    </w:p>
    <w:p w14:paraId="0BE5BAA0" w14:textId="77777777" w:rsidR="006B3595" w:rsidRPr="006227A3" w:rsidRDefault="006B3595" w:rsidP="006227A3">
      <w:pPr>
        <w:spacing w:after="0"/>
        <w:ind w:left="-284"/>
        <w:jc w:val="both"/>
        <w:rPr>
          <w:rFonts w:ascii="Arial" w:hAnsi="Arial" w:cs="Arial"/>
        </w:rPr>
      </w:pPr>
    </w:p>
    <w:p w14:paraId="6A30D68D" w14:textId="1D15E8EC" w:rsidR="003F1DFF" w:rsidRDefault="003F1DFF" w:rsidP="006227A3">
      <w:pPr>
        <w:spacing w:after="0"/>
        <w:ind w:left="-284"/>
        <w:jc w:val="both"/>
        <w:rPr>
          <w:rFonts w:ascii="Arial" w:hAnsi="Arial" w:cs="Arial"/>
        </w:rPr>
      </w:pPr>
    </w:p>
    <w:p w14:paraId="611CB7CB" w14:textId="77777777" w:rsidR="00D23C7B" w:rsidRPr="006227A3" w:rsidRDefault="00D23C7B" w:rsidP="006227A3">
      <w:pPr>
        <w:spacing w:after="0"/>
        <w:ind w:left="-284"/>
        <w:jc w:val="both"/>
        <w:rPr>
          <w:rFonts w:ascii="Arial" w:hAnsi="Arial" w:cs="Arial"/>
        </w:rPr>
      </w:pPr>
    </w:p>
    <w:p w14:paraId="39333E6D" w14:textId="77777777" w:rsidR="003F1DFF" w:rsidRPr="006227A3" w:rsidRDefault="003F1DFF" w:rsidP="006227A3">
      <w:pPr>
        <w:spacing w:after="0"/>
        <w:ind w:left="-284"/>
        <w:jc w:val="both"/>
        <w:rPr>
          <w:rFonts w:ascii="Arial" w:hAnsi="Arial" w:cs="Arial"/>
        </w:rPr>
      </w:pPr>
    </w:p>
    <w:p w14:paraId="1CBB6AF5" w14:textId="77777777" w:rsidR="003F1DFF" w:rsidRPr="006227A3" w:rsidRDefault="003F1DFF" w:rsidP="006227A3">
      <w:pPr>
        <w:spacing w:after="0"/>
        <w:ind w:left="-284"/>
        <w:jc w:val="both"/>
        <w:rPr>
          <w:rFonts w:ascii="Arial" w:hAnsi="Arial" w:cs="Arial"/>
        </w:rPr>
      </w:pPr>
      <w:r w:rsidRPr="006227A3">
        <w:rPr>
          <w:rFonts w:ascii="Arial" w:hAnsi="Arial" w:cs="Arial"/>
        </w:rPr>
        <w:t>_________________________________________</w:t>
      </w:r>
    </w:p>
    <w:p w14:paraId="5D030BE0" w14:textId="3B7D2F40" w:rsidR="003F1DFF" w:rsidRPr="006227A3" w:rsidRDefault="007A3C45" w:rsidP="006227A3">
      <w:pPr>
        <w:spacing w:after="0"/>
        <w:ind w:left="-284"/>
        <w:rPr>
          <w:rFonts w:ascii="Arial" w:hAnsi="Arial" w:cs="Arial"/>
          <w:lang w:val="es-CO"/>
        </w:rPr>
      </w:pPr>
      <w:r>
        <w:rPr>
          <w:rFonts w:ascii="Arial" w:hAnsi="Arial" w:cs="Arial"/>
          <w:b/>
          <w:bCs/>
          <w:lang w:val="es-CO"/>
        </w:rPr>
        <w:t>DIEGO FERNANDO CABEZA ROJAS</w:t>
      </w:r>
      <w:r w:rsidR="003F1DFF" w:rsidRPr="006227A3">
        <w:rPr>
          <w:rFonts w:ascii="Arial" w:hAnsi="Arial" w:cs="Arial"/>
          <w:b/>
          <w:bCs/>
          <w:lang w:val="es-CO"/>
        </w:rPr>
        <w:br/>
      </w:r>
      <w:r w:rsidR="003F1DFF" w:rsidRPr="006227A3">
        <w:rPr>
          <w:rFonts w:ascii="Arial" w:hAnsi="Arial" w:cs="Arial"/>
          <w:lang w:val="es-CO"/>
        </w:rPr>
        <w:t>DELEGADO AMB</w:t>
      </w:r>
    </w:p>
    <w:p w14:paraId="4754D6A6" w14:textId="77777777" w:rsidR="003F1DFF" w:rsidRPr="006227A3" w:rsidRDefault="003F1DFF" w:rsidP="006227A3">
      <w:pPr>
        <w:spacing w:after="0"/>
        <w:ind w:left="-284"/>
        <w:jc w:val="both"/>
        <w:rPr>
          <w:rFonts w:ascii="Arial" w:hAnsi="Arial" w:cs="Arial"/>
        </w:rPr>
      </w:pPr>
    </w:p>
    <w:p w14:paraId="78913AB3" w14:textId="77777777" w:rsidR="006227A3" w:rsidRDefault="006227A3" w:rsidP="006227A3">
      <w:pPr>
        <w:spacing w:after="0"/>
        <w:ind w:left="-284"/>
        <w:jc w:val="both"/>
        <w:rPr>
          <w:rFonts w:ascii="Arial" w:hAnsi="Arial" w:cs="Arial"/>
        </w:rPr>
      </w:pPr>
    </w:p>
    <w:p w14:paraId="222FAF82" w14:textId="77777777" w:rsidR="006227A3" w:rsidRPr="006227A3" w:rsidRDefault="006227A3" w:rsidP="006227A3">
      <w:pPr>
        <w:spacing w:after="0"/>
        <w:ind w:left="-284"/>
        <w:jc w:val="both"/>
        <w:rPr>
          <w:rFonts w:ascii="Arial" w:hAnsi="Arial" w:cs="Arial"/>
        </w:rPr>
      </w:pPr>
    </w:p>
    <w:p w14:paraId="756298F4" w14:textId="7268D8BD" w:rsidR="006B3595" w:rsidRPr="006227A3" w:rsidRDefault="006B3595" w:rsidP="006227A3">
      <w:pPr>
        <w:spacing w:after="0"/>
        <w:ind w:left="-284"/>
        <w:jc w:val="both"/>
        <w:rPr>
          <w:rFonts w:ascii="Arial" w:hAnsi="Arial" w:cs="Arial"/>
        </w:rPr>
      </w:pPr>
      <w:r w:rsidRPr="006227A3">
        <w:rPr>
          <w:rFonts w:ascii="Arial" w:hAnsi="Arial" w:cs="Arial"/>
        </w:rPr>
        <w:t>_________________________________________</w:t>
      </w:r>
    </w:p>
    <w:p w14:paraId="30CBBF46" w14:textId="3B2E7D99" w:rsidR="006B3595" w:rsidRPr="006227A3" w:rsidRDefault="00F34176" w:rsidP="006227A3">
      <w:pPr>
        <w:spacing w:after="0"/>
        <w:ind w:left="-284"/>
        <w:rPr>
          <w:rFonts w:ascii="Arial" w:hAnsi="Arial" w:cs="Arial"/>
        </w:rPr>
      </w:pPr>
      <w:r>
        <w:rPr>
          <w:rFonts w:ascii="Arial" w:hAnsi="Arial" w:cs="Arial"/>
          <w:b/>
          <w:bCs/>
          <w:lang w:val="es-CO"/>
        </w:rPr>
        <w:t xml:space="preserve">LUIS ANTONIO GUTIERREZ </w:t>
      </w:r>
      <w:r w:rsidR="0068060C">
        <w:rPr>
          <w:rFonts w:ascii="Arial" w:hAnsi="Arial" w:cs="Arial"/>
          <w:b/>
          <w:bCs/>
          <w:lang w:val="es-CO"/>
        </w:rPr>
        <w:t>ANAYA</w:t>
      </w:r>
      <w:r w:rsidR="006B3595" w:rsidRPr="006227A3">
        <w:rPr>
          <w:rFonts w:ascii="Arial" w:hAnsi="Arial" w:cs="Arial"/>
          <w:b/>
          <w:bCs/>
          <w:lang w:val="es-CO"/>
        </w:rPr>
        <w:br/>
      </w:r>
      <w:r w:rsidR="003F1DFF" w:rsidRPr="006227A3">
        <w:rPr>
          <w:rFonts w:ascii="Arial" w:hAnsi="Arial" w:cs="Arial"/>
          <w:lang w:val="es-CO"/>
        </w:rPr>
        <w:t>DELEGADO AMB</w:t>
      </w:r>
    </w:p>
    <w:p w14:paraId="03EED5FB" w14:textId="77777777" w:rsidR="00D003C3" w:rsidRDefault="00D003C3" w:rsidP="006227A3">
      <w:pPr>
        <w:spacing w:after="0"/>
        <w:ind w:left="-284"/>
        <w:jc w:val="both"/>
        <w:rPr>
          <w:rFonts w:ascii="Arial" w:hAnsi="Arial" w:cs="Arial"/>
        </w:rPr>
      </w:pPr>
    </w:p>
    <w:p w14:paraId="7C35C372" w14:textId="77777777" w:rsidR="00000FE3" w:rsidRPr="006227A3" w:rsidRDefault="00000FE3" w:rsidP="006227A3">
      <w:pPr>
        <w:spacing w:after="0"/>
        <w:ind w:left="-284"/>
        <w:jc w:val="both"/>
        <w:rPr>
          <w:rFonts w:ascii="Arial" w:hAnsi="Arial" w:cs="Arial"/>
        </w:rPr>
      </w:pPr>
    </w:p>
    <w:p w14:paraId="700CB46B" w14:textId="77777777" w:rsidR="006D37FC" w:rsidRDefault="006D37FC" w:rsidP="006227A3">
      <w:pPr>
        <w:spacing w:after="0"/>
        <w:ind w:left="-284" w:firstLine="284"/>
        <w:jc w:val="both"/>
        <w:rPr>
          <w:rFonts w:ascii="Arial" w:hAnsi="Arial" w:cs="Arial"/>
        </w:rPr>
      </w:pPr>
    </w:p>
    <w:p w14:paraId="5C3DF006" w14:textId="77777777" w:rsidR="00CB324A" w:rsidRPr="00F34176" w:rsidRDefault="00CB324A" w:rsidP="00CB324A">
      <w:pPr>
        <w:spacing w:after="0"/>
        <w:ind w:left="-284"/>
        <w:jc w:val="both"/>
        <w:rPr>
          <w:rFonts w:ascii="Arial" w:hAnsi="Arial" w:cs="Arial"/>
        </w:rPr>
      </w:pPr>
      <w:r w:rsidRPr="00F34176">
        <w:rPr>
          <w:rFonts w:ascii="Arial" w:hAnsi="Arial" w:cs="Arial"/>
        </w:rPr>
        <w:t>_________________________________________</w:t>
      </w:r>
    </w:p>
    <w:p w14:paraId="4F2E1016" w14:textId="266A9F2E" w:rsidR="00CB324A" w:rsidRPr="006227A3" w:rsidRDefault="007A3C45" w:rsidP="00CB324A">
      <w:pPr>
        <w:spacing w:after="0"/>
        <w:ind w:left="-284"/>
        <w:rPr>
          <w:rFonts w:ascii="Arial" w:hAnsi="Arial" w:cs="Arial"/>
          <w:lang w:val="es-CO"/>
        </w:rPr>
      </w:pPr>
      <w:r>
        <w:rPr>
          <w:rFonts w:ascii="Arial" w:hAnsi="Arial" w:cs="Arial"/>
          <w:b/>
          <w:bCs/>
          <w:lang w:val="es-CO"/>
        </w:rPr>
        <w:t>LUISA ESTEPHANIA SIERRA</w:t>
      </w:r>
      <w:r w:rsidR="00744567">
        <w:rPr>
          <w:rFonts w:ascii="Arial" w:hAnsi="Arial" w:cs="Arial"/>
          <w:b/>
          <w:bCs/>
          <w:lang w:val="es-CO"/>
        </w:rPr>
        <w:t xml:space="preserve"> CALDERÓN</w:t>
      </w:r>
      <w:r w:rsidR="00CB324A" w:rsidRPr="00F34176">
        <w:rPr>
          <w:rFonts w:ascii="Arial" w:hAnsi="Arial" w:cs="Arial"/>
          <w:b/>
          <w:bCs/>
          <w:lang w:val="es-CO"/>
        </w:rPr>
        <w:br/>
      </w:r>
      <w:r w:rsidR="00CB324A" w:rsidRPr="00F34176">
        <w:rPr>
          <w:rFonts w:ascii="Arial" w:hAnsi="Arial" w:cs="Arial"/>
          <w:lang w:val="es-CO"/>
        </w:rPr>
        <w:t>NEGOCIADOR DELEGADO ASTDEMP</w:t>
      </w:r>
      <w:r w:rsidR="00CB324A" w:rsidRPr="006227A3">
        <w:rPr>
          <w:rFonts w:ascii="Arial" w:hAnsi="Arial" w:cs="Arial"/>
          <w:lang w:val="es-CO"/>
        </w:rPr>
        <w:t xml:space="preserve"> </w:t>
      </w:r>
    </w:p>
    <w:p w14:paraId="3F5DB005" w14:textId="77777777" w:rsidR="00D23C7B" w:rsidRDefault="00D23C7B" w:rsidP="006227A3">
      <w:pPr>
        <w:spacing w:after="0"/>
        <w:ind w:left="-284" w:firstLine="284"/>
        <w:jc w:val="both"/>
        <w:rPr>
          <w:rFonts w:ascii="Arial" w:hAnsi="Arial" w:cs="Arial"/>
        </w:rPr>
      </w:pPr>
    </w:p>
    <w:p w14:paraId="2F34C4BD" w14:textId="77777777" w:rsidR="00D23C7B" w:rsidRDefault="00D23C7B" w:rsidP="006227A3">
      <w:pPr>
        <w:spacing w:after="0"/>
        <w:ind w:left="-284" w:firstLine="284"/>
        <w:jc w:val="both"/>
        <w:rPr>
          <w:rFonts w:ascii="Arial" w:hAnsi="Arial" w:cs="Arial"/>
        </w:rPr>
      </w:pPr>
    </w:p>
    <w:p w14:paraId="0BC004E9" w14:textId="77777777" w:rsidR="00CB324A" w:rsidRPr="006227A3" w:rsidRDefault="00CB324A" w:rsidP="006227A3">
      <w:pPr>
        <w:spacing w:after="0"/>
        <w:ind w:left="-284" w:firstLine="284"/>
        <w:jc w:val="both"/>
        <w:rPr>
          <w:rFonts w:ascii="Arial" w:hAnsi="Arial" w:cs="Arial"/>
        </w:rPr>
      </w:pPr>
    </w:p>
    <w:p w14:paraId="7913A166" w14:textId="77777777"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_________________________________________</w:t>
      </w:r>
    </w:p>
    <w:p w14:paraId="0123B182" w14:textId="7BB529D7" w:rsidR="00260500" w:rsidRPr="006227A3" w:rsidRDefault="00260500" w:rsidP="006227A3">
      <w:pPr>
        <w:spacing w:after="0"/>
        <w:ind w:left="-284"/>
        <w:rPr>
          <w:rFonts w:ascii="Arial" w:hAnsi="Arial" w:cs="Arial"/>
          <w:lang w:val="es-CO"/>
        </w:rPr>
      </w:pPr>
      <w:r w:rsidRPr="006227A3">
        <w:rPr>
          <w:rFonts w:ascii="Arial" w:hAnsi="Arial" w:cs="Arial"/>
          <w:b/>
          <w:bCs/>
          <w:lang w:val="es-CO"/>
        </w:rPr>
        <w:t>YURLEY JAIMES</w:t>
      </w:r>
      <w:r w:rsidR="006D37FC">
        <w:rPr>
          <w:rFonts w:ascii="Arial" w:hAnsi="Arial" w:cs="Arial"/>
          <w:b/>
          <w:bCs/>
          <w:lang w:val="es-CO"/>
        </w:rPr>
        <w:t xml:space="preserve"> PARDO</w:t>
      </w:r>
      <w:r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 xml:space="preserve">ASTDEMP </w:t>
      </w:r>
    </w:p>
    <w:p w14:paraId="58CE2FFB" w14:textId="77777777" w:rsidR="00260500" w:rsidRPr="006227A3" w:rsidRDefault="00260500" w:rsidP="006227A3">
      <w:pPr>
        <w:spacing w:after="0"/>
        <w:ind w:left="-284" w:firstLine="284"/>
        <w:jc w:val="both"/>
        <w:rPr>
          <w:rFonts w:ascii="Arial" w:hAnsi="Arial" w:cs="Arial"/>
        </w:rPr>
      </w:pPr>
    </w:p>
    <w:p w14:paraId="26642A5C" w14:textId="77777777" w:rsidR="00260500" w:rsidRPr="006227A3" w:rsidRDefault="00260500" w:rsidP="006227A3">
      <w:pPr>
        <w:spacing w:after="0"/>
        <w:ind w:left="-284" w:firstLine="284"/>
        <w:jc w:val="both"/>
        <w:rPr>
          <w:rFonts w:ascii="Arial" w:hAnsi="Arial" w:cs="Arial"/>
        </w:rPr>
      </w:pPr>
    </w:p>
    <w:p w14:paraId="12AF63FB" w14:textId="77777777" w:rsidR="00260500" w:rsidRDefault="00260500" w:rsidP="006227A3">
      <w:pPr>
        <w:spacing w:after="0"/>
        <w:ind w:left="-284" w:firstLine="284"/>
        <w:jc w:val="both"/>
        <w:rPr>
          <w:rFonts w:ascii="Arial" w:hAnsi="Arial" w:cs="Arial"/>
        </w:rPr>
      </w:pPr>
    </w:p>
    <w:p w14:paraId="6A4DC4B1" w14:textId="77777777" w:rsidR="001E35A3" w:rsidRDefault="001E35A3" w:rsidP="006227A3">
      <w:pPr>
        <w:spacing w:after="0"/>
        <w:ind w:left="-284" w:firstLine="284"/>
        <w:jc w:val="both"/>
        <w:rPr>
          <w:rFonts w:ascii="Arial" w:hAnsi="Arial" w:cs="Arial"/>
        </w:rPr>
      </w:pPr>
    </w:p>
    <w:p w14:paraId="6E9F2C86" w14:textId="77777777" w:rsidR="001E35A3" w:rsidRDefault="001E35A3" w:rsidP="006227A3">
      <w:pPr>
        <w:spacing w:after="0"/>
        <w:ind w:left="-284" w:firstLine="284"/>
        <w:jc w:val="both"/>
        <w:rPr>
          <w:rFonts w:ascii="Arial" w:hAnsi="Arial" w:cs="Arial"/>
        </w:rPr>
      </w:pPr>
    </w:p>
    <w:p w14:paraId="0CDDB6B0" w14:textId="77777777" w:rsidR="001E35A3" w:rsidRPr="006227A3" w:rsidRDefault="001E35A3" w:rsidP="006227A3">
      <w:pPr>
        <w:spacing w:after="0"/>
        <w:ind w:left="-284" w:firstLine="284"/>
        <w:jc w:val="both"/>
        <w:rPr>
          <w:rFonts w:ascii="Arial" w:hAnsi="Arial" w:cs="Arial"/>
        </w:rPr>
      </w:pPr>
    </w:p>
    <w:p w14:paraId="0DF81FF2" w14:textId="77777777" w:rsidR="00D003C3" w:rsidRPr="006227A3" w:rsidRDefault="00D003C3" w:rsidP="006227A3">
      <w:pPr>
        <w:spacing w:after="0"/>
        <w:ind w:left="-284"/>
        <w:jc w:val="both"/>
        <w:rPr>
          <w:rFonts w:ascii="Arial" w:hAnsi="Arial" w:cs="Arial"/>
        </w:rPr>
      </w:pPr>
      <w:r w:rsidRPr="006227A3">
        <w:rPr>
          <w:rFonts w:ascii="Arial" w:hAnsi="Arial" w:cs="Arial"/>
        </w:rPr>
        <w:t>_________________________________________</w:t>
      </w:r>
    </w:p>
    <w:p w14:paraId="2304C772" w14:textId="7D6E6009" w:rsidR="00D30768" w:rsidRDefault="00BF4A7A" w:rsidP="006227A3">
      <w:pPr>
        <w:spacing w:after="0"/>
        <w:ind w:left="-284"/>
        <w:rPr>
          <w:rFonts w:ascii="Arial" w:hAnsi="Arial" w:cs="Arial"/>
          <w:lang w:val="es-CO"/>
        </w:rPr>
      </w:pPr>
      <w:r w:rsidRPr="006227A3">
        <w:rPr>
          <w:rFonts w:ascii="Arial" w:hAnsi="Arial" w:cs="Arial"/>
          <w:b/>
          <w:bCs/>
          <w:lang w:val="es-CO"/>
        </w:rPr>
        <w:t xml:space="preserve">JESUS OSVALDO LOPEZ RODRIGUEZ </w:t>
      </w:r>
      <w:r w:rsidR="006C0D68"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SINTRAMUNICIPALES</w:t>
      </w:r>
      <w:r w:rsidR="00D660F8" w:rsidRPr="006227A3">
        <w:rPr>
          <w:rFonts w:ascii="Arial" w:hAnsi="Arial" w:cs="Arial"/>
          <w:lang w:val="es-CO"/>
        </w:rPr>
        <w:t xml:space="preserve"> </w:t>
      </w:r>
    </w:p>
    <w:p w14:paraId="550A7E69" w14:textId="77777777" w:rsidR="0068060C" w:rsidRDefault="0068060C" w:rsidP="006227A3">
      <w:pPr>
        <w:spacing w:after="0"/>
        <w:ind w:left="-284"/>
        <w:rPr>
          <w:rFonts w:ascii="Arial" w:hAnsi="Arial" w:cs="Arial"/>
          <w:b/>
          <w:bCs/>
          <w:lang w:val="es-CO"/>
        </w:rPr>
      </w:pPr>
    </w:p>
    <w:p w14:paraId="3C90662B" w14:textId="77777777" w:rsidR="0068060C" w:rsidRDefault="0068060C" w:rsidP="006227A3">
      <w:pPr>
        <w:spacing w:after="0"/>
        <w:ind w:left="-284"/>
        <w:rPr>
          <w:rFonts w:ascii="Arial" w:hAnsi="Arial" w:cs="Arial"/>
          <w:b/>
          <w:bCs/>
          <w:lang w:val="es-CO"/>
        </w:rPr>
      </w:pPr>
    </w:p>
    <w:p w14:paraId="61297BF7" w14:textId="77777777" w:rsidR="00744567" w:rsidRDefault="00744567" w:rsidP="006227A3">
      <w:pPr>
        <w:spacing w:after="0"/>
        <w:ind w:left="-284"/>
        <w:rPr>
          <w:rFonts w:ascii="Arial" w:hAnsi="Arial" w:cs="Arial"/>
          <w:b/>
          <w:bCs/>
          <w:lang w:val="es-CO"/>
        </w:rPr>
      </w:pPr>
    </w:p>
    <w:p w14:paraId="131DBB51" w14:textId="77777777" w:rsidR="00744567" w:rsidRDefault="00744567" w:rsidP="006227A3">
      <w:pPr>
        <w:spacing w:after="0"/>
        <w:ind w:left="-284"/>
        <w:rPr>
          <w:rFonts w:ascii="Arial" w:hAnsi="Arial" w:cs="Arial"/>
          <w:b/>
          <w:bCs/>
          <w:lang w:val="es-CO"/>
        </w:rPr>
      </w:pPr>
    </w:p>
    <w:p w14:paraId="12A5C1E2" w14:textId="77777777" w:rsidR="0068060C" w:rsidRDefault="0068060C" w:rsidP="006227A3">
      <w:pPr>
        <w:spacing w:after="0"/>
        <w:ind w:left="-284"/>
        <w:rPr>
          <w:rFonts w:ascii="Arial" w:hAnsi="Arial" w:cs="Arial"/>
          <w:b/>
          <w:bCs/>
          <w:lang w:val="es-CO"/>
        </w:rPr>
      </w:pPr>
    </w:p>
    <w:p w14:paraId="04F1DF74" w14:textId="77777777" w:rsidR="006C5A21" w:rsidRDefault="006C5A21" w:rsidP="006227A3">
      <w:pPr>
        <w:spacing w:after="0"/>
        <w:ind w:left="-284"/>
        <w:rPr>
          <w:rFonts w:ascii="Arial" w:hAnsi="Arial" w:cs="Arial"/>
          <w:b/>
          <w:bCs/>
          <w:lang w:val="es-CO"/>
        </w:rPr>
      </w:pPr>
    </w:p>
    <w:p w14:paraId="4264A3EE" w14:textId="77777777" w:rsidR="006C5A21" w:rsidRDefault="006C5A21" w:rsidP="006227A3">
      <w:pPr>
        <w:spacing w:after="0"/>
        <w:ind w:left="-284"/>
        <w:rPr>
          <w:rFonts w:ascii="Arial" w:hAnsi="Arial" w:cs="Arial"/>
          <w:b/>
          <w:bCs/>
          <w:lang w:val="es-CO"/>
        </w:rPr>
      </w:pPr>
    </w:p>
    <w:p w14:paraId="15929336" w14:textId="0AAC64DA" w:rsidR="001543E2" w:rsidRPr="001543E2" w:rsidRDefault="001543E2" w:rsidP="006227A3">
      <w:pPr>
        <w:spacing w:after="0"/>
        <w:ind w:left="-284"/>
        <w:rPr>
          <w:rFonts w:ascii="Arial" w:hAnsi="Arial" w:cs="Arial"/>
          <w:b/>
          <w:bCs/>
          <w:lang w:val="es-CO"/>
        </w:rPr>
      </w:pPr>
      <w:r w:rsidRPr="001543E2">
        <w:rPr>
          <w:rFonts w:ascii="Arial" w:hAnsi="Arial" w:cs="Arial"/>
          <w:b/>
          <w:bCs/>
          <w:lang w:val="es-CO"/>
        </w:rPr>
        <w:t>_________________________________________</w:t>
      </w:r>
    </w:p>
    <w:p w14:paraId="5C372190" w14:textId="1CA808DF" w:rsidR="001543E2" w:rsidRPr="001543E2" w:rsidRDefault="00744567" w:rsidP="006227A3">
      <w:pPr>
        <w:spacing w:after="0"/>
        <w:ind w:left="-284"/>
        <w:rPr>
          <w:rFonts w:ascii="Arial" w:hAnsi="Arial" w:cs="Arial"/>
          <w:b/>
          <w:bCs/>
          <w:lang w:val="es-CO"/>
        </w:rPr>
      </w:pPr>
      <w:r w:rsidRPr="001543E2">
        <w:rPr>
          <w:rFonts w:ascii="Arial" w:hAnsi="Arial" w:cs="Arial"/>
          <w:b/>
          <w:bCs/>
          <w:lang w:val="es-CO"/>
        </w:rPr>
        <w:t>RUTH YANETH</w:t>
      </w:r>
      <w:r w:rsidR="001543E2" w:rsidRPr="001543E2">
        <w:rPr>
          <w:rFonts w:ascii="Arial" w:hAnsi="Arial" w:cs="Arial"/>
          <w:b/>
          <w:bCs/>
          <w:lang w:val="es-CO"/>
        </w:rPr>
        <w:t xml:space="preserve"> CORDERO VILLAMIZAR</w:t>
      </w:r>
    </w:p>
    <w:p w14:paraId="2B6403AC" w14:textId="54436F00" w:rsidR="001543E2" w:rsidRPr="006227A3" w:rsidRDefault="001543E2" w:rsidP="006227A3">
      <w:pPr>
        <w:spacing w:after="0"/>
        <w:ind w:left="-284"/>
        <w:rPr>
          <w:rFonts w:ascii="Arial" w:hAnsi="Arial" w:cs="Arial"/>
          <w:lang w:val="es-CO"/>
        </w:rPr>
      </w:pPr>
      <w:r>
        <w:rPr>
          <w:rFonts w:ascii="Arial" w:hAnsi="Arial" w:cs="Arial"/>
          <w:lang w:val="es-CO"/>
        </w:rPr>
        <w:t xml:space="preserve">NEGOCIADOR DELEGADO </w:t>
      </w:r>
      <w:r w:rsidRPr="006227A3">
        <w:rPr>
          <w:rFonts w:ascii="Arial" w:hAnsi="Arial" w:cs="Arial"/>
          <w:lang w:val="es-CO"/>
        </w:rPr>
        <w:t>SINTRAMUNICIPALES</w:t>
      </w:r>
    </w:p>
    <w:p w14:paraId="085E186E" w14:textId="77777777" w:rsidR="00BF4A7A" w:rsidRPr="006227A3" w:rsidRDefault="00BF4A7A" w:rsidP="006227A3">
      <w:pPr>
        <w:spacing w:after="0"/>
        <w:ind w:left="-284"/>
        <w:rPr>
          <w:rFonts w:ascii="Arial" w:hAnsi="Arial" w:cs="Arial"/>
          <w:lang w:val="es-CO"/>
        </w:rPr>
      </w:pPr>
    </w:p>
    <w:p w14:paraId="138AF363" w14:textId="77777777" w:rsidR="00260500" w:rsidRDefault="00260500" w:rsidP="006227A3">
      <w:pPr>
        <w:spacing w:after="0"/>
        <w:ind w:left="-284"/>
        <w:rPr>
          <w:rFonts w:ascii="Arial" w:hAnsi="Arial" w:cs="Arial"/>
          <w:lang w:val="es-CO"/>
        </w:rPr>
      </w:pPr>
    </w:p>
    <w:p w14:paraId="586743E0" w14:textId="77777777" w:rsidR="00744567" w:rsidRDefault="00744567" w:rsidP="006227A3">
      <w:pPr>
        <w:spacing w:after="0"/>
        <w:ind w:left="-284"/>
        <w:rPr>
          <w:rFonts w:ascii="Arial" w:hAnsi="Arial" w:cs="Arial"/>
          <w:lang w:val="es-CO"/>
        </w:rPr>
      </w:pPr>
    </w:p>
    <w:p w14:paraId="03137600" w14:textId="77777777" w:rsidR="00744567" w:rsidRPr="006227A3" w:rsidRDefault="00744567" w:rsidP="006227A3">
      <w:pPr>
        <w:spacing w:after="0"/>
        <w:ind w:left="-284"/>
        <w:rPr>
          <w:rFonts w:ascii="Arial" w:hAnsi="Arial" w:cs="Arial"/>
          <w:lang w:val="es-CO"/>
        </w:rPr>
      </w:pPr>
    </w:p>
    <w:p w14:paraId="77D0720D" w14:textId="77777777" w:rsidR="00CB324A" w:rsidRPr="006227A3" w:rsidRDefault="00CB324A" w:rsidP="00CB324A">
      <w:pPr>
        <w:spacing w:after="0"/>
        <w:ind w:left="-284"/>
        <w:jc w:val="both"/>
        <w:rPr>
          <w:rFonts w:ascii="Arial" w:hAnsi="Arial" w:cs="Arial"/>
        </w:rPr>
      </w:pPr>
      <w:r w:rsidRPr="006227A3">
        <w:rPr>
          <w:rFonts w:ascii="Arial" w:hAnsi="Arial" w:cs="Arial"/>
        </w:rPr>
        <w:t>_________________________________________</w:t>
      </w:r>
    </w:p>
    <w:p w14:paraId="12B45656" w14:textId="25BD9C31" w:rsidR="00CB324A" w:rsidRPr="006227A3" w:rsidRDefault="007A3C45" w:rsidP="00CB324A">
      <w:pPr>
        <w:spacing w:after="0"/>
        <w:ind w:left="-284"/>
        <w:rPr>
          <w:rFonts w:ascii="Arial" w:hAnsi="Arial" w:cs="Arial"/>
          <w:lang w:val="es-CO"/>
        </w:rPr>
      </w:pPr>
      <w:r>
        <w:rPr>
          <w:rFonts w:ascii="Arial" w:hAnsi="Arial" w:cs="Arial"/>
          <w:b/>
          <w:bCs/>
          <w:lang w:val="es-CO"/>
        </w:rPr>
        <w:t>GIOVANNI FIALLO GARCIA</w:t>
      </w:r>
      <w:r w:rsidR="00CB324A" w:rsidRPr="006227A3">
        <w:rPr>
          <w:rFonts w:ascii="Arial" w:hAnsi="Arial" w:cs="Arial"/>
          <w:b/>
          <w:bCs/>
          <w:lang w:val="es-CO"/>
        </w:rPr>
        <w:br/>
      </w:r>
      <w:r w:rsidR="00CB324A">
        <w:rPr>
          <w:rFonts w:ascii="Arial" w:hAnsi="Arial" w:cs="Arial"/>
          <w:lang w:val="es-CO"/>
        </w:rPr>
        <w:t xml:space="preserve">NEGOCIADOR DELEGADO </w:t>
      </w:r>
      <w:r w:rsidR="00CB324A" w:rsidRPr="006227A3">
        <w:rPr>
          <w:rFonts w:ascii="Arial" w:hAnsi="Arial" w:cs="Arial"/>
          <w:lang w:val="es-CO"/>
        </w:rPr>
        <w:t xml:space="preserve">SINTRAMUNICIPALES </w:t>
      </w:r>
    </w:p>
    <w:p w14:paraId="1FF15B27" w14:textId="77777777" w:rsidR="00260500" w:rsidRDefault="00260500" w:rsidP="00CB324A">
      <w:pPr>
        <w:spacing w:after="0"/>
        <w:jc w:val="both"/>
        <w:rPr>
          <w:rFonts w:ascii="Arial" w:hAnsi="Arial" w:cs="Arial"/>
        </w:rPr>
      </w:pPr>
    </w:p>
    <w:p w14:paraId="155A3336" w14:textId="77777777" w:rsidR="00C01C08" w:rsidRDefault="00C01C08" w:rsidP="005913D4">
      <w:pPr>
        <w:spacing w:after="0"/>
        <w:ind w:left="-284"/>
        <w:rPr>
          <w:rFonts w:ascii="Arial" w:hAnsi="Arial" w:cs="Arial"/>
        </w:rPr>
      </w:pPr>
    </w:p>
    <w:p w14:paraId="317AF9E3" w14:textId="77777777" w:rsidR="005913D4" w:rsidRDefault="005913D4" w:rsidP="005913D4">
      <w:pPr>
        <w:spacing w:after="0"/>
        <w:ind w:left="-284"/>
        <w:rPr>
          <w:rFonts w:ascii="Arial" w:hAnsi="Arial" w:cs="Arial"/>
        </w:rPr>
      </w:pPr>
    </w:p>
    <w:p w14:paraId="4FACF54D" w14:textId="643EFB1B" w:rsidR="005913D4" w:rsidRDefault="005913D4" w:rsidP="005913D4">
      <w:pPr>
        <w:spacing w:after="0"/>
        <w:ind w:left="-284"/>
        <w:rPr>
          <w:rFonts w:ascii="Arial" w:hAnsi="Arial" w:cs="Arial"/>
        </w:rPr>
      </w:pPr>
      <w:r>
        <w:rPr>
          <w:rFonts w:ascii="Arial" w:hAnsi="Arial" w:cs="Arial"/>
        </w:rPr>
        <w:t>_______________________________________</w:t>
      </w:r>
    </w:p>
    <w:p w14:paraId="6A31FCE8" w14:textId="0CF36A93" w:rsidR="005913D4" w:rsidRPr="005913D4" w:rsidRDefault="00E91541" w:rsidP="005913D4">
      <w:pPr>
        <w:spacing w:after="0"/>
        <w:ind w:left="-284"/>
        <w:rPr>
          <w:rFonts w:ascii="Arial" w:hAnsi="Arial" w:cs="Arial"/>
          <w:b/>
          <w:bCs/>
          <w:lang w:val="es-CO"/>
        </w:rPr>
      </w:pPr>
      <w:r>
        <w:rPr>
          <w:rFonts w:ascii="Arial" w:hAnsi="Arial" w:cs="Arial"/>
          <w:b/>
          <w:bCs/>
        </w:rPr>
        <w:t>JAVIER MANTILLA GAITÁN</w:t>
      </w:r>
    </w:p>
    <w:p w14:paraId="42A50636" w14:textId="15A837B7" w:rsidR="005913D4" w:rsidRDefault="005913D4" w:rsidP="005913D4">
      <w:pPr>
        <w:spacing w:after="0"/>
        <w:ind w:left="-284"/>
        <w:rPr>
          <w:rFonts w:ascii="Arial" w:hAnsi="Arial" w:cs="Arial"/>
          <w:lang w:val="es-CO"/>
        </w:rPr>
      </w:pPr>
      <w:r>
        <w:rPr>
          <w:rFonts w:ascii="Arial" w:hAnsi="Arial" w:cs="Arial"/>
          <w:lang w:val="es-CO"/>
        </w:rPr>
        <w:t xml:space="preserve">NEGOCIADOR DELEGADO </w:t>
      </w:r>
      <w:r w:rsidRPr="006227A3">
        <w:rPr>
          <w:rFonts w:ascii="Arial" w:hAnsi="Arial" w:cs="Arial"/>
          <w:lang w:val="es-CO"/>
        </w:rPr>
        <w:t>SNTT</w:t>
      </w:r>
    </w:p>
    <w:p w14:paraId="716E260B" w14:textId="29B6678A" w:rsidR="005913D4" w:rsidRDefault="005913D4" w:rsidP="005913D4">
      <w:pPr>
        <w:spacing w:after="0"/>
        <w:ind w:left="-284"/>
        <w:rPr>
          <w:rFonts w:ascii="Arial" w:hAnsi="Arial" w:cs="Arial"/>
          <w:lang w:val="es-CO"/>
        </w:rPr>
      </w:pPr>
    </w:p>
    <w:p w14:paraId="69159634" w14:textId="77777777" w:rsidR="00E91541" w:rsidRDefault="00E91541" w:rsidP="005913D4">
      <w:pPr>
        <w:spacing w:after="0"/>
        <w:ind w:left="-284"/>
        <w:rPr>
          <w:rFonts w:ascii="Arial" w:hAnsi="Arial" w:cs="Arial"/>
          <w:lang w:val="es-CO"/>
        </w:rPr>
      </w:pPr>
    </w:p>
    <w:p w14:paraId="2A853104" w14:textId="77777777" w:rsidR="00E91541" w:rsidRDefault="00E91541" w:rsidP="00E91541">
      <w:pPr>
        <w:spacing w:after="0"/>
        <w:ind w:left="-284"/>
        <w:rPr>
          <w:rFonts w:ascii="Arial" w:hAnsi="Arial" w:cs="Arial"/>
        </w:rPr>
      </w:pPr>
    </w:p>
    <w:p w14:paraId="227D8D02" w14:textId="77777777" w:rsidR="00E91541" w:rsidRDefault="00E91541" w:rsidP="00E91541">
      <w:pPr>
        <w:spacing w:after="0"/>
        <w:ind w:left="-284"/>
        <w:rPr>
          <w:rFonts w:ascii="Arial" w:hAnsi="Arial" w:cs="Arial"/>
        </w:rPr>
      </w:pPr>
      <w:r>
        <w:rPr>
          <w:rFonts w:ascii="Arial" w:hAnsi="Arial" w:cs="Arial"/>
        </w:rPr>
        <w:t>_______________________________________</w:t>
      </w:r>
    </w:p>
    <w:p w14:paraId="28AE87BA" w14:textId="12DF7AFA" w:rsidR="00E91541" w:rsidRPr="00E91541" w:rsidRDefault="00E91541" w:rsidP="00E91541">
      <w:pPr>
        <w:spacing w:after="0"/>
        <w:ind w:left="-284"/>
        <w:rPr>
          <w:rFonts w:ascii="Arial" w:hAnsi="Arial" w:cs="Arial"/>
        </w:rPr>
      </w:pPr>
      <w:r w:rsidRPr="00E91541">
        <w:rPr>
          <w:rFonts w:ascii="Arial" w:hAnsi="Arial" w:cs="Arial"/>
          <w:b/>
          <w:bCs/>
        </w:rPr>
        <w:t>LUZ MARINA PEÑA QUITIÁN</w:t>
      </w:r>
    </w:p>
    <w:p w14:paraId="1051C2B7" w14:textId="4FCA266C" w:rsidR="00E91541" w:rsidRDefault="00E91541" w:rsidP="00E91541">
      <w:pPr>
        <w:spacing w:after="0"/>
        <w:ind w:left="-284"/>
        <w:rPr>
          <w:rFonts w:ascii="Arial" w:hAnsi="Arial" w:cs="Arial"/>
          <w:lang w:val="es-CO"/>
        </w:rPr>
      </w:pPr>
      <w:r>
        <w:rPr>
          <w:rFonts w:ascii="Arial" w:hAnsi="Arial" w:cs="Arial"/>
          <w:lang w:val="es-CO"/>
        </w:rPr>
        <w:t xml:space="preserve">ASESORA DELEGADO </w:t>
      </w:r>
      <w:r w:rsidRPr="006227A3">
        <w:rPr>
          <w:rFonts w:ascii="Arial" w:hAnsi="Arial" w:cs="Arial"/>
          <w:lang w:val="es-CO"/>
        </w:rPr>
        <w:t>SNTT</w:t>
      </w:r>
    </w:p>
    <w:p w14:paraId="5FED37DE" w14:textId="77777777" w:rsidR="00E91541" w:rsidRDefault="00E91541" w:rsidP="005913D4">
      <w:pPr>
        <w:spacing w:after="0"/>
        <w:ind w:left="-284"/>
        <w:rPr>
          <w:rFonts w:ascii="Arial" w:hAnsi="Arial" w:cs="Arial"/>
          <w:lang w:val="es-CO"/>
        </w:rPr>
      </w:pPr>
    </w:p>
    <w:p w14:paraId="73F7D550" w14:textId="77777777" w:rsidR="00E91541" w:rsidRDefault="00E91541" w:rsidP="006D37FC">
      <w:pPr>
        <w:spacing w:after="0"/>
        <w:rPr>
          <w:rFonts w:ascii="Arial" w:hAnsi="Arial" w:cs="Arial"/>
          <w:b/>
          <w:bCs/>
          <w:lang w:val="es-CO"/>
        </w:rPr>
      </w:pPr>
    </w:p>
    <w:p w14:paraId="1AAF9B85" w14:textId="77777777" w:rsidR="00E91541" w:rsidRPr="00E91541" w:rsidRDefault="00E91541" w:rsidP="006D37FC">
      <w:pPr>
        <w:spacing w:after="0"/>
        <w:rPr>
          <w:rFonts w:ascii="Arial" w:hAnsi="Arial" w:cs="Arial"/>
          <w:b/>
          <w:bCs/>
          <w:lang w:val="es-CO"/>
        </w:rPr>
      </w:pPr>
    </w:p>
    <w:p w14:paraId="77B29A40" w14:textId="77777777"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________________________________________</w:t>
      </w:r>
    </w:p>
    <w:p w14:paraId="19D48136" w14:textId="77DEDFC9" w:rsidR="00260500" w:rsidRPr="006227A3" w:rsidRDefault="00E91541" w:rsidP="006227A3">
      <w:pPr>
        <w:spacing w:after="0"/>
        <w:ind w:left="-284"/>
        <w:rPr>
          <w:rFonts w:ascii="Arial" w:hAnsi="Arial" w:cs="Arial"/>
          <w:lang w:val="es-CO"/>
        </w:rPr>
      </w:pPr>
      <w:r w:rsidRPr="00E91541">
        <w:rPr>
          <w:rFonts w:ascii="Arial" w:hAnsi="Arial" w:cs="Arial"/>
          <w:b/>
          <w:bCs/>
        </w:rPr>
        <w:t xml:space="preserve">NAURY FADITH JAUREGUI CONTRERAS.  </w:t>
      </w:r>
      <w:r w:rsidR="00260500" w:rsidRPr="006227A3">
        <w:rPr>
          <w:rFonts w:ascii="Arial" w:hAnsi="Arial" w:cs="Arial"/>
          <w:b/>
          <w:bCs/>
          <w:lang w:val="es-CO"/>
        </w:rPr>
        <w:br/>
      </w:r>
      <w:r w:rsidR="00F104CC">
        <w:rPr>
          <w:rFonts w:ascii="Arial" w:hAnsi="Arial" w:cs="Arial"/>
          <w:lang w:val="es-CO"/>
        </w:rPr>
        <w:t xml:space="preserve">NEGOCIADOR DELEGADO </w:t>
      </w:r>
      <w:r w:rsidR="00260500" w:rsidRPr="006227A3">
        <w:rPr>
          <w:rFonts w:ascii="Arial" w:hAnsi="Arial" w:cs="Arial"/>
          <w:lang w:val="es-CO"/>
        </w:rPr>
        <w:t xml:space="preserve">SNTT </w:t>
      </w:r>
    </w:p>
    <w:p w14:paraId="086DC71E" w14:textId="77777777" w:rsidR="00260500" w:rsidRPr="006227A3" w:rsidRDefault="00260500" w:rsidP="006227A3">
      <w:pPr>
        <w:spacing w:after="0"/>
        <w:ind w:left="-284"/>
        <w:rPr>
          <w:rFonts w:ascii="Arial" w:hAnsi="Arial" w:cs="Arial"/>
          <w:lang w:val="es-CO"/>
        </w:rPr>
      </w:pPr>
    </w:p>
    <w:p w14:paraId="21D751D5" w14:textId="77777777" w:rsidR="00260500" w:rsidRPr="006227A3" w:rsidRDefault="00260500" w:rsidP="006227A3">
      <w:pPr>
        <w:spacing w:after="0"/>
        <w:ind w:left="-284"/>
        <w:rPr>
          <w:rFonts w:ascii="Arial" w:hAnsi="Arial" w:cs="Arial"/>
          <w:lang w:val="es-CO"/>
        </w:rPr>
      </w:pPr>
    </w:p>
    <w:p w14:paraId="09873523" w14:textId="77777777" w:rsidR="006B148F" w:rsidRPr="006227A3" w:rsidRDefault="006B148F" w:rsidP="006227A3">
      <w:pPr>
        <w:spacing w:after="0"/>
        <w:ind w:left="-284"/>
        <w:rPr>
          <w:rFonts w:ascii="Arial" w:hAnsi="Arial" w:cs="Arial"/>
        </w:rPr>
      </w:pPr>
    </w:p>
    <w:p w14:paraId="0FACAB01" w14:textId="77777777" w:rsidR="00D30768" w:rsidRPr="006227A3" w:rsidRDefault="00D30768" w:rsidP="006227A3">
      <w:pPr>
        <w:spacing w:after="0"/>
        <w:ind w:left="-284"/>
        <w:jc w:val="both"/>
        <w:rPr>
          <w:rFonts w:ascii="Arial" w:hAnsi="Arial" w:cs="Arial"/>
        </w:rPr>
      </w:pPr>
      <w:r w:rsidRPr="006227A3">
        <w:rPr>
          <w:rFonts w:ascii="Arial" w:hAnsi="Arial" w:cs="Arial"/>
        </w:rPr>
        <w:t>_________________________________________</w:t>
      </w:r>
    </w:p>
    <w:p w14:paraId="6E28F7DD" w14:textId="2E2AE80A" w:rsidR="00D30768" w:rsidRPr="006227A3" w:rsidRDefault="00BF4A7A" w:rsidP="006227A3">
      <w:pPr>
        <w:spacing w:after="0"/>
        <w:ind w:left="-284"/>
        <w:rPr>
          <w:rFonts w:ascii="Arial" w:hAnsi="Arial" w:cs="Arial"/>
          <w:lang w:val="es-CO"/>
        </w:rPr>
      </w:pPr>
      <w:r w:rsidRPr="006227A3">
        <w:rPr>
          <w:rFonts w:ascii="Arial" w:hAnsi="Arial" w:cs="Arial"/>
          <w:b/>
          <w:bCs/>
          <w:lang w:val="es-CO"/>
        </w:rPr>
        <w:t>ACDUL SIERRA PRADA</w:t>
      </w:r>
      <w:r w:rsidR="005913D4">
        <w:rPr>
          <w:rFonts w:ascii="Arial" w:hAnsi="Arial" w:cs="Arial"/>
          <w:b/>
          <w:bCs/>
          <w:lang w:val="es-CO"/>
        </w:rPr>
        <w:t xml:space="preserve">  </w:t>
      </w:r>
      <w:r w:rsidR="00D30768" w:rsidRPr="006227A3">
        <w:rPr>
          <w:rFonts w:ascii="Arial" w:hAnsi="Arial" w:cs="Arial"/>
          <w:b/>
          <w:bCs/>
          <w:lang w:val="es-CO"/>
        </w:rPr>
        <w:br/>
      </w:r>
      <w:r w:rsidR="005913D4">
        <w:rPr>
          <w:rFonts w:ascii="Arial" w:hAnsi="Arial" w:cs="Arial"/>
          <w:lang w:val="es-CO"/>
        </w:rPr>
        <w:t xml:space="preserve">NEGOCIADOR DELEGADO </w:t>
      </w:r>
      <w:r w:rsidR="00552A50" w:rsidRPr="006227A3">
        <w:rPr>
          <w:rFonts w:ascii="Arial" w:hAnsi="Arial" w:cs="Arial"/>
          <w:lang w:val="es-CO"/>
        </w:rPr>
        <w:t>ASTDEMP</w:t>
      </w:r>
      <w:r w:rsidR="00D30768" w:rsidRPr="006227A3">
        <w:rPr>
          <w:rFonts w:ascii="Arial" w:hAnsi="Arial" w:cs="Arial"/>
          <w:lang w:val="es-CO"/>
        </w:rPr>
        <w:t xml:space="preserve"> </w:t>
      </w:r>
    </w:p>
    <w:p w14:paraId="324DDC41" w14:textId="77777777" w:rsidR="00BF4A7A" w:rsidRDefault="00BF4A7A" w:rsidP="006227A3">
      <w:pPr>
        <w:spacing w:after="0"/>
        <w:ind w:left="-284"/>
        <w:rPr>
          <w:rFonts w:ascii="Arial" w:hAnsi="Arial" w:cs="Arial"/>
          <w:lang w:val="es-CO"/>
        </w:rPr>
      </w:pPr>
    </w:p>
    <w:p w14:paraId="063F3B63" w14:textId="77777777" w:rsidR="007A3C45" w:rsidRDefault="007A3C45" w:rsidP="006227A3">
      <w:pPr>
        <w:spacing w:after="0"/>
        <w:ind w:left="-284"/>
        <w:rPr>
          <w:rFonts w:ascii="Arial" w:hAnsi="Arial" w:cs="Arial"/>
          <w:lang w:val="es-CO"/>
        </w:rPr>
      </w:pPr>
    </w:p>
    <w:p w14:paraId="270D48B0" w14:textId="77777777" w:rsidR="007A3C45" w:rsidRPr="006227A3" w:rsidRDefault="007A3C45" w:rsidP="006227A3">
      <w:pPr>
        <w:spacing w:after="0"/>
        <w:ind w:left="-284"/>
        <w:rPr>
          <w:rFonts w:ascii="Arial" w:hAnsi="Arial" w:cs="Arial"/>
          <w:lang w:val="es-CO"/>
        </w:rPr>
      </w:pPr>
    </w:p>
    <w:p w14:paraId="3B2650A9" w14:textId="16FF7F4E" w:rsidR="00260500" w:rsidRPr="006227A3" w:rsidRDefault="007A3C45" w:rsidP="006227A3">
      <w:pPr>
        <w:spacing w:after="0"/>
        <w:ind w:left="-284"/>
        <w:rPr>
          <w:rFonts w:ascii="Arial" w:hAnsi="Arial" w:cs="Arial"/>
          <w:lang w:val="es-CO"/>
        </w:rPr>
      </w:pPr>
      <w:r>
        <w:rPr>
          <w:rFonts w:ascii="Arial" w:hAnsi="Arial" w:cs="Arial"/>
        </w:rPr>
        <w:t>________________________________________</w:t>
      </w:r>
    </w:p>
    <w:p w14:paraId="59C8E75E" w14:textId="046540C3" w:rsidR="007A3C45" w:rsidRPr="006227A3" w:rsidRDefault="007A3C45" w:rsidP="007A3C45">
      <w:pPr>
        <w:spacing w:after="0"/>
        <w:ind w:left="-284"/>
        <w:rPr>
          <w:rFonts w:ascii="Arial" w:hAnsi="Arial" w:cs="Arial"/>
        </w:rPr>
      </w:pPr>
      <w:r>
        <w:rPr>
          <w:rFonts w:ascii="Arial" w:hAnsi="Arial" w:cs="Arial"/>
          <w:b/>
          <w:bCs/>
          <w:lang w:val="es-CO"/>
        </w:rPr>
        <w:t xml:space="preserve">JESSICA QUENZA GÓMEZ </w:t>
      </w:r>
      <w:r w:rsidRPr="006227A3">
        <w:rPr>
          <w:rFonts w:ascii="Arial" w:hAnsi="Arial" w:cs="Arial"/>
          <w:b/>
          <w:bCs/>
          <w:lang w:val="es-CO"/>
        </w:rPr>
        <w:br/>
      </w:r>
      <w:r w:rsidRPr="006227A3">
        <w:rPr>
          <w:rFonts w:ascii="Arial" w:hAnsi="Arial" w:cs="Arial"/>
          <w:lang w:val="es-CO"/>
        </w:rPr>
        <w:t xml:space="preserve">CONTRATISTA </w:t>
      </w:r>
      <w:r>
        <w:rPr>
          <w:rFonts w:ascii="Arial" w:hAnsi="Arial" w:cs="Arial"/>
          <w:lang w:val="es-CO"/>
        </w:rPr>
        <w:t>FIRMA ACLARAR SAS</w:t>
      </w:r>
    </w:p>
    <w:p w14:paraId="0729D6BF" w14:textId="77777777" w:rsidR="00BF4A7A" w:rsidRDefault="00BF4A7A" w:rsidP="006227A3">
      <w:pPr>
        <w:spacing w:after="0"/>
        <w:ind w:left="-284"/>
        <w:rPr>
          <w:rFonts w:ascii="Arial" w:hAnsi="Arial" w:cs="Arial"/>
        </w:rPr>
      </w:pPr>
    </w:p>
    <w:p w14:paraId="788D36F2" w14:textId="77777777" w:rsidR="007A3C45" w:rsidRDefault="007A3C45" w:rsidP="006227A3">
      <w:pPr>
        <w:spacing w:after="0"/>
        <w:ind w:left="-284"/>
        <w:rPr>
          <w:rFonts w:ascii="Arial" w:hAnsi="Arial" w:cs="Arial"/>
        </w:rPr>
      </w:pPr>
    </w:p>
    <w:p w14:paraId="7F3C5A17" w14:textId="77777777" w:rsidR="007A3C45" w:rsidRPr="006227A3" w:rsidRDefault="007A3C45" w:rsidP="006227A3">
      <w:pPr>
        <w:spacing w:after="0"/>
        <w:ind w:left="-284"/>
        <w:rPr>
          <w:rFonts w:ascii="Arial" w:hAnsi="Arial" w:cs="Arial"/>
        </w:rPr>
      </w:pPr>
    </w:p>
    <w:p w14:paraId="31AAEB54" w14:textId="77777777" w:rsidR="00BF4A7A" w:rsidRPr="006227A3" w:rsidRDefault="00BF4A7A" w:rsidP="006227A3">
      <w:pPr>
        <w:spacing w:after="0"/>
        <w:ind w:left="-284"/>
        <w:jc w:val="both"/>
        <w:rPr>
          <w:rFonts w:ascii="Arial" w:hAnsi="Arial" w:cs="Arial"/>
        </w:rPr>
      </w:pPr>
      <w:r w:rsidRPr="006227A3">
        <w:rPr>
          <w:rFonts w:ascii="Arial" w:hAnsi="Arial" w:cs="Arial"/>
        </w:rPr>
        <w:t>_________________________________________</w:t>
      </w:r>
    </w:p>
    <w:p w14:paraId="0512C458" w14:textId="72F2C0E1" w:rsidR="00BF4A7A" w:rsidRPr="006227A3" w:rsidRDefault="00BF4A7A" w:rsidP="006227A3">
      <w:pPr>
        <w:spacing w:after="0"/>
        <w:ind w:left="-284"/>
        <w:rPr>
          <w:rFonts w:ascii="Arial" w:hAnsi="Arial" w:cs="Arial"/>
        </w:rPr>
      </w:pPr>
      <w:r w:rsidRPr="006227A3">
        <w:rPr>
          <w:rFonts w:ascii="Arial" w:hAnsi="Arial" w:cs="Arial"/>
          <w:b/>
          <w:bCs/>
          <w:lang w:val="es-CO"/>
        </w:rPr>
        <w:t>RAFAEL DAVID PRADA</w:t>
      </w:r>
      <w:r w:rsidR="00260500" w:rsidRPr="006227A3">
        <w:rPr>
          <w:rFonts w:ascii="Arial" w:hAnsi="Arial" w:cs="Arial"/>
          <w:b/>
          <w:bCs/>
          <w:lang w:val="es-CO"/>
        </w:rPr>
        <w:t xml:space="preserve"> ALVAREZ</w:t>
      </w:r>
      <w:r w:rsidRPr="006227A3">
        <w:rPr>
          <w:rFonts w:ascii="Arial" w:hAnsi="Arial" w:cs="Arial"/>
          <w:b/>
          <w:bCs/>
          <w:lang w:val="es-CO"/>
        </w:rPr>
        <w:br/>
      </w:r>
      <w:bookmarkStart w:id="0" w:name="_Hlk229667341"/>
      <w:r w:rsidRPr="006227A3">
        <w:rPr>
          <w:rFonts w:ascii="Arial" w:hAnsi="Arial" w:cs="Arial"/>
          <w:lang w:val="es-CO"/>
        </w:rPr>
        <w:t>CONTRATISTA APOYO SECRETARIA GENERAL</w:t>
      </w:r>
      <w:bookmarkEnd w:id="0"/>
    </w:p>
    <w:p w14:paraId="4802E228" w14:textId="77777777" w:rsidR="00BF4A7A" w:rsidRPr="006227A3" w:rsidRDefault="00BF4A7A" w:rsidP="006227A3">
      <w:pPr>
        <w:spacing w:after="0"/>
        <w:ind w:left="-284"/>
        <w:rPr>
          <w:rFonts w:ascii="Arial" w:hAnsi="Arial" w:cs="Arial"/>
        </w:rPr>
      </w:pPr>
    </w:p>
    <w:p w14:paraId="6446EADA" w14:textId="77777777" w:rsidR="00D30768" w:rsidRPr="00373904" w:rsidRDefault="00D30768" w:rsidP="006227A3">
      <w:pPr>
        <w:spacing w:after="0"/>
        <w:ind w:left="-284"/>
        <w:rPr>
          <w:rFonts w:ascii="Arial" w:hAnsi="Arial" w:cs="Arial"/>
          <w:color w:val="EE0000"/>
        </w:rPr>
      </w:pPr>
    </w:p>
    <w:p w14:paraId="2FCC2722" w14:textId="7C0BC7E6" w:rsidR="006461FA" w:rsidRPr="006227A3" w:rsidRDefault="008A3F5D" w:rsidP="0068060C">
      <w:pPr>
        <w:spacing w:after="0"/>
        <w:ind w:left="-284"/>
        <w:jc w:val="both"/>
        <w:rPr>
          <w:rFonts w:ascii="Arial" w:hAnsi="Arial" w:cs="Arial"/>
          <w:sz w:val="16"/>
          <w:szCs w:val="16"/>
        </w:rPr>
      </w:pPr>
      <w:r w:rsidRPr="006227A3">
        <w:rPr>
          <w:rFonts w:ascii="Arial" w:hAnsi="Arial" w:cs="Arial"/>
          <w:noProof/>
          <w:sz w:val="16"/>
          <w:szCs w:val="16"/>
        </w:rPr>
        <w:lastRenderedPageBreak/>
        <w:drawing>
          <wp:anchor distT="0" distB="0" distL="114300" distR="114300" simplePos="0" relativeHeight="251660800" behindDoc="0" locked="0" layoutInCell="1" allowOverlap="1" wp14:anchorId="3279AEA6" wp14:editId="6A4BC2BC">
            <wp:simplePos x="0" y="0"/>
            <wp:positionH relativeFrom="margin">
              <wp:posOffset>1174114</wp:posOffset>
            </wp:positionH>
            <wp:positionV relativeFrom="paragraph">
              <wp:posOffset>57785</wp:posOffset>
            </wp:positionV>
            <wp:extent cx="470647" cy="254000"/>
            <wp:effectExtent l="0" t="0" r="0" b="0"/>
            <wp:wrapNone/>
            <wp:docPr id="54311254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1293" cy="254349"/>
                    </a:xfrm>
                    <a:prstGeom prst="rect">
                      <a:avLst/>
                    </a:prstGeom>
                    <a:noFill/>
                    <a:ln>
                      <a:noFill/>
                    </a:ln>
                  </pic:spPr>
                </pic:pic>
              </a:graphicData>
            </a:graphic>
            <wp14:sizeRelH relativeFrom="page">
              <wp14:pctWidth>0</wp14:pctWidth>
            </wp14:sizeRelH>
            <wp14:sizeRelV relativeFrom="page">
              <wp14:pctHeight>0</wp14:pctHeight>
            </wp14:sizeRelV>
          </wp:anchor>
        </w:drawing>
      </w:r>
      <w:r w:rsidR="006461FA" w:rsidRPr="006227A3">
        <w:rPr>
          <w:rFonts w:ascii="Arial" w:hAnsi="Arial" w:cs="Arial"/>
          <w:sz w:val="16"/>
          <w:szCs w:val="16"/>
        </w:rPr>
        <w:t xml:space="preserve">Elaboró: </w:t>
      </w:r>
      <w:r w:rsidR="006B3595" w:rsidRPr="006227A3">
        <w:rPr>
          <w:rFonts w:ascii="Arial" w:hAnsi="Arial" w:cs="Arial"/>
          <w:sz w:val="16"/>
          <w:szCs w:val="16"/>
        </w:rPr>
        <w:t>Rafael Prada</w:t>
      </w:r>
      <w:r w:rsidR="006461FA" w:rsidRPr="006227A3">
        <w:rPr>
          <w:rFonts w:ascii="Arial" w:hAnsi="Arial" w:cs="Arial"/>
          <w:sz w:val="16"/>
          <w:szCs w:val="16"/>
        </w:rPr>
        <w:t xml:space="preserve">– CPS </w:t>
      </w:r>
    </w:p>
    <w:p w14:paraId="1A93B67A" w14:textId="77777777" w:rsidR="006461FA" w:rsidRPr="006227A3" w:rsidRDefault="006461FA" w:rsidP="006227A3">
      <w:pPr>
        <w:spacing w:after="0"/>
        <w:ind w:left="-284"/>
        <w:jc w:val="both"/>
        <w:rPr>
          <w:rFonts w:ascii="Arial" w:hAnsi="Arial" w:cs="Arial"/>
          <w:sz w:val="16"/>
          <w:szCs w:val="16"/>
        </w:rPr>
      </w:pPr>
    </w:p>
    <w:p w14:paraId="79C311BC" w14:textId="77777777" w:rsidR="002D7635" w:rsidRPr="006227A3" w:rsidRDefault="002D7635" w:rsidP="006227A3">
      <w:pPr>
        <w:spacing w:after="0"/>
        <w:ind w:left="-284"/>
        <w:jc w:val="both"/>
        <w:rPr>
          <w:rFonts w:ascii="Arial" w:hAnsi="Arial" w:cs="Arial"/>
          <w:sz w:val="16"/>
          <w:szCs w:val="16"/>
        </w:rPr>
      </w:pPr>
    </w:p>
    <w:p w14:paraId="1C3CE1BC" w14:textId="77777777" w:rsidR="0068060C" w:rsidRDefault="0068060C" w:rsidP="006227A3">
      <w:pPr>
        <w:spacing w:after="0"/>
        <w:ind w:left="-284"/>
        <w:jc w:val="both"/>
        <w:rPr>
          <w:rFonts w:ascii="Arial" w:hAnsi="Arial" w:cs="Arial"/>
          <w:sz w:val="16"/>
          <w:szCs w:val="16"/>
        </w:rPr>
      </w:pPr>
    </w:p>
    <w:p w14:paraId="4BFE1526" w14:textId="22FB33E0" w:rsidR="00E64CC0" w:rsidRPr="006227A3" w:rsidRDefault="0027781E" w:rsidP="006227A3">
      <w:pPr>
        <w:spacing w:after="0"/>
        <w:ind w:left="-284"/>
        <w:jc w:val="both"/>
        <w:rPr>
          <w:rFonts w:ascii="Arial" w:hAnsi="Arial" w:cs="Arial"/>
          <w:sz w:val="16"/>
          <w:szCs w:val="16"/>
        </w:rPr>
      </w:pPr>
      <w:r w:rsidRPr="006227A3">
        <w:rPr>
          <w:rFonts w:ascii="Arial" w:hAnsi="Arial" w:cs="Arial"/>
          <w:sz w:val="16"/>
          <w:szCs w:val="16"/>
        </w:rPr>
        <w:t xml:space="preserve">Al diligenciar este documento, Usted autoriza de manera previa, expresa e inequívoca al Área Metropolitana de Bucaramanga a dar tratamiento de sus datos personales aquí consignados, conforme a las finalidades incorporadas en la Política de Tratamiento de Información publicada en www.amb.gov.co y en la </w:t>
      </w:r>
      <w:r w:rsidR="007D5C7E" w:rsidRPr="006227A3">
        <w:rPr>
          <w:rFonts w:ascii="Arial" w:hAnsi="Arial" w:cs="Arial"/>
          <w:sz w:val="16"/>
          <w:szCs w:val="16"/>
        </w:rPr>
        <w:t xml:space="preserve">Calle 89 Transversal Oriental Metropolitana – 69 Centro de Convenciones Neomundo - Piso 3, </w:t>
      </w:r>
      <w:r w:rsidRPr="006227A3">
        <w:rPr>
          <w:rFonts w:ascii="Arial" w:hAnsi="Arial" w:cs="Arial"/>
          <w:sz w:val="16"/>
          <w:szCs w:val="16"/>
        </w:rPr>
        <w:t>que declara conocer y estar informado de los canales de atención consignados en la misma a los que podrá dirigirse para el ejercicio de sus derechos. Se le informa que podrá oponerse al tratamiento de datos sensibles, salvo que sean necesarios para el objeto de las relaciones que se establecen.</w:t>
      </w:r>
    </w:p>
    <w:sectPr w:rsidR="00E64CC0" w:rsidRPr="006227A3" w:rsidSect="002D7635">
      <w:headerReference w:type="default" r:id="rId9"/>
      <w:footerReference w:type="default" r:id="rId10"/>
      <w:pgSz w:w="12240" w:h="20160" w:code="120"/>
      <w:pgMar w:top="709" w:right="1701" w:bottom="993" w:left="1701" w:header="284" w:footer="2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7F13D" w14:textId="77777777" w:rsidR="001A17F1" w:rsidRDefault="001A17F1" w:rsidP="004D4E44">
      <w:pPr>
        <w:spacing w:after="0" w:line="240" w:lineRule="auto"/>
      </w:pPr>
      <w:r>
        <w:separator/>
      </w:r>
    </w:p>
  </w:endnote>
  <w:endnote w:type="continuationSeparator" w:id="0">
    <w:p w14:paraId="0BF9C4B9" w14:textId="77777777" w:rsidR="001A17F1" w:rsidRDefault="001A17F1" w:rsidP="004D4E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6423A" w14:textId="77777777" w:rsidR="00760C72" w:rsidRDefault="00760C72" w:rsidP="00760C72">
    <w:pPr>
      <w:pStyle w:val="Piedepgina"/>
      <w:tabs>
        <w:tab w:val="clear" w:pos="8504"/>
        <w:tab w:val="right" w:pos="9072"/>
      </w:tabs>
      <w:ind w:left="-284" w:right="-234"/>
      <w:jc w:val="center"/>
      <w:rPr>
        <w:rFonts w:ascii="Arial" w:hAnsi="Arial" w:cs="Arial"/>
        <w:sz w:val="16"/>
        <w:szCs w:val="16"/>
      </w:rPr>
    </w:pPr>
  </w:p>
  <w:p w14:paraId="6287B3E3" w14:textId="77777777" w:rsidR="00354862" w:rsidRPr="004D4E44" w:rsidRDefault="00354862" w:rsidP="00052092">
    <w:pPr>
      <w:pStyle w:val="Piedepgina"/>
      <w:tabs>
        <w:tab w:val="clear" w:pos="8504"/>
        <w:tab w:val="right" w:pos="9072"/>
      </w:tabs>
      <w:ind w:left="-284" w:right="-234"/>
      <w:rPr>
        <w:rFonts w:ascii="Arial" w:hAnsi="Arial" w:cs="Arial"/>
        <w:sz w:val="16"/>
        <w:szCs w:val="16"/>
      </w:rPr>
    </w:pPr>
    <w:r>
      <w:rPr>
        <w:rFonts w:ascii="Arial" w:hAnsi="Arial" w:cs="Arial"/>
        <w:sz w:val="16"/>
        <w:szCs w:val="16"/>
      </w:rPr>
      <w:t xml:space="preserve">E: </w:t>
    </w:r>
    <w:r w:rsidR="00723ED2">
      <w:rPr>
        <w:rFonts w:ascii="Arial" w:hAnsi="Arial" w:cs="Arial"/>
        <w:sz w:val="16"/>
        <w:szCs w:val="16"/>
        <w:lang w:val="es-CO"/>
      </w:rPr>
      <w:t>29</w:t>
    </w:r>
    <w:r w:rsidR="0027781E">
      <w:rPr>
        <w:rFonts w:ascii="Arial" w:hAnsi="Arial" w:cs="Arial"/>
        <w:sz w:val="16"/>
        <w:szCs w:val="16"/>
        <w:lang w:val="es-ES"/>
      </w:rPr>
      <w:t>/0</w:t>
    </w:r>
    <w:r w:rsidR="00723ED2">
      <w:rPr>
        <w:rFonts w:ascii="Arial" w:hAnsi="Arial" w:cs="Arial"/>
        <w:sz w:val="16"/>
        <w:szCs w:val="16"/>
        <w:lang w:val="es-ES"/>
      </w:rPr>
      <w:t>3</w:t>
    </w:r>
    <w:r w:rsidR="0027781E">
      <w:rPr>
        <w:rFonts w:ascii="Arial" w:hAnsi="Arial" w:cs="Arial"/>
        <w:sz w:val="16"/>
        <w:szCs w:val="16"/>
        <w:lang w:val="es-ES"/>
      </w:rPr>
      <w:t>/20</w:t>
    </w:r>
    <w:r w:rsidR="00723ED2">
      <w:rPr>
        <w:rFonts w:ascii="Arial" w:hAnsi="Arial" w:cs="Arial"/>
        <w:sz w:val="16"/>
        <w:szCs w:val="16"/>
        <w:lang w:val="es-ES"/>
      </w:rPr>
      <w:t>21</w:t>
    </w:r>
    <w:r w:rsidRPr="004D4E44">
      <w:rPr>
        <w:rFonts w:ascii="Arial" w:hAnsi="Arial" w:cs="Arial"/>
        <w:sz w:val="16"/>
        <w:szCs w:val="16"/>
      </w:rPr>
      <w:tab/>
    </w:r>
    <w:r w:rsidRPr="004D4E44">
      <w:rPr>
        <w:rFonts w:ascii="Arial" w:hAnsi="Arial" w:cs="Arial"/>
        <w:sz w:val="16"/>
        <w:szCs w:val="16"/>
      </w:rPr>
      <w:tab/>
      <w:t xml:space="preserve">Página </w:t>
    </w:r>
    <w:r w:rsidRPr="004D4E44">
      <w:rPr>
        <w:rFonts w:ascii="Arial" w:hAnsi="Arial" w:cs="Arial"/>
        <w:b/>
        <w:sz w:val="16"/>
        <w:szCs w:val="16"/>
      </w:rPr>
      <w:fldChar w:fldCharType="begin"/>
    </w:r>
    <w:r w:rsidRPr="004D4E44">
      <w:rPr>
        <w:rFonts w:ascii="Arial" w:hAnsi="Arial" w:cs="Arial"/>
        <w:b/>
        <w:sz w:val="16"/>
        <w:szCs w:val="16"/>
      </w:rPr>
      <w:instrText>PAGE</w:instrText>
    </w:r>
    <w:r w:rsidRPr="004D4E44">
      <w:rPr>
        <w:rFonts w:ascii="Arial" w:hAnsi="Arial" w:cs="Arial"/>
        <w:b/>
        <w:sz w:val="16"/>
        <w:szCs w:val="16"/>
      </w:rPr>
      <w:fldChar w:fldCharType="separate"/>
    </w:r>
    <w:r w:rsidR="006B548D">
      <w:rPr>
        <w:rFonts w:ascii="Arial" w:hAnsi="Arial" w:cs="Arial"/>
        <w:b/>
        <w:noProof/>
        <w:sz w:val="16"/>
        <w:szCs w:val="16"/>
      </w:rPr>
      <w:t>4</w:t>
    </w:r>
    <w:r w:rsidRPr="004D4E44">
      <w:rPr>
        <w:rFonts w:ascii="Arial" w:hAnsi="Arial" w:cs="Arial"/>
        <w:b/>
        <w:sz w:val="16"/>
        <w:szCs w:val="16"/>
      </w:rPr>
      <w:fldChar w:fldCharType="end"/>
    </w:r>
    <w:r w:rsidRPr="004D4E44">
      <w:rPr>
        <w:rFonts w:ascii="Arial" w:hAnsi="Arial" w:cs="Arial"/>
        <w:sz w:val="16"/>
        <w:szCs w:val="16"/>
      </w:rPr>
      <w:t xml:space="preserve"> de </w:t>
    </w:r>
    <w:r w:rsidRPr="004D4E44">
      <w:rPr>
        <w:rFonts w:ascii="Arial" w:hAnsi="Arial" w:cs="Arial"/>
        <w:b/>
        <w:sz w:val="16"/>
        <w:szCs w:val="16"/>
      </w:rPr>
      <w:fldChar w:fldCharType="begin"/>
    </w:r>
    <w:r w:rsidRPr="004D4E44">
      <w:rPr>
        <w:rFonts w:ascii="Arial" w:hAnsi="Arial" w:cs="Arial"/>
        <w:b/>
        <w:sz w:val="16"/>
        <w:szCs w:val="16"/>
      </w:rPr>
      <w:instrText>NUMPAGES</w:instrText>
    </w:r>
    <w:r w:rsidRPr="004D4E44">
      <w:rPr>
        <w:rFonts w:ascii="Arial" w:hAnsi="Arial" w:cs="Arial"/>
        <w:b/>
        <w:sz w:val="16"/>
        <w:szCs w:val="16"/>
      </w:rPr>
      <w:fldChar w:fldCharType="separate"/>
    </w:r>
    <w:r w:rsidR="006B548D">
      <w:rPr>
        <w:rFonts w:ascii="Arial" w:hAnsi="Arial" w:cs="Arial"/>
        <w:b/>
        <w:noProof/>
        <w:sz w:val="16"/>
        <w:szCs w:val="16"/>
      </w:rPr>
      <w:t>4</w:t>
    </w:r>
    <w:r w:rsidRPr="004D4E44">
      <w:rPr>
        <w:rFonts w:ascii="Arial" w:hAnsi="Arial" w:cs="Arial"/>
        <w:b/>
        <w:sz w:val="16"/>
        <w:szCs w:val="16"/>
      </w:rPr>
      <w:fldChar w:fldCharType="end"/>
    </w:r>
  </w:p>
  <w:p w14:paraId="0B0CFF62" w14:textId="77777777" w:rsidR="00354862" w:rsidRDefault="0035486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CF82C" w14:textId="77777777" w:rsidR="001A17F1" w:rsidRDefault="001A17F1" w:rsidP="004D4E44">
      <w:pPr>
        <w:spacing w:after="0" w:line="240" w:lineRule="auto"/>
      </w:pPr>
      <w:r>
        <w:separator/>
      </w:r>
    </w:p>
  </w:footnote>
  <w:footnote w:type="continuationSeparator" w:id="0">
    <w:p w14:paraId="5C122BF4" w14:textId="77777777" w:rsidR="001A17F1" w:rsidRDefault="001A17F1" w:rsidP="004D4E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D61C" w14:textId="77777777" w:rsidR="00354862" w:rsidRDefault="00354862">
    <w:pPr>
      <w:pStyle w:val="Encabezado"/>
    </w:pPr>
  </w:p>
  <w:tbl>
    <w:tblPr>
      <w:tblW w:w="9896"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0"/>
      <w:gridCol w:w="5386"/>
      <w:gridCol w:w="2410"/>
    </w:tblGrid>
    <w:tr w:rsidR="00354862" w:rsidRPr="004D4E44" w14:paraId="005DAE1B" w14:textId="77777777" w:rsidTr="00052092">
      <w:trPr>
        <w:trHeight w:val="510"/>
      </w:trPr>
      <w:tc>
        <w:tcPr>
          <w:tcW w:w="2100" w:type="dxa"/>
          <w:vMerge w:val="restart"/>
          <w:tcBorders>
            <w:top w:val="single" w:sz="4" w:space="0" w:color="000000"/>
            <w:left w:val="single" w:sz="4" w:space="0" w:color="000000"/>
            <w:bottom w:val="single" w:sz="4" w:space="0" w:color="000000"/>
            <w:right w:val="single" w:sz="4" w:space="0" w:color="000000"/>
          </w:tcBorders>
          <w:vAlign w:val="center"/>
        </w:tcPr>
        <w:p w14:paraId="5183B57B" w14:textId="77777777" w:rsidR="00354862" w:rsidRPr="000743D5" w:rsidRDefault="00723ED2" w:rsidP="004A73CF">
          <w:pPr>
            <w:pStyle w:val="Encabezado"/>
            <w:jc w:val="center"/>
            <w:rPr>
              <w:rFonts w:ascii="Arial" w:eastAsia="Times New Roman" w:hAnsi="Arial" w:cs="Arial"/>
              <w:sz w:val="14"/>
              <w:szCs w:val="14"/>
              <w:lang w:val="es-ES" w:eastAsia="en-US"/>
            </w:rPr>
          </w:pPr>
          <w:r w:rsidRPr="000743D5">
            <w:rPr>
              <w:rFonts w:ascii="Arial" w:eastAsia="Times New Roman" w:hAnsi="Arial" w:cs="Arial"/>
              <w:b/>
              <w:noProof/>
              <w:sz w:val="14"/>
              <w:szCs w:val="14"/>
              <w:lang w:val="es-CO" w:eastAsia="es-CO"/>
            </w:rPr>
            <w:drawing>
              <wp:inline distT="0" distB="0" distL="0" distR="0" wp14:anchorId="4399ACB0" wp14:editId="7982A9C9">
                <wp:extent cx="1190625" cy="609600"/>
                <wp:effectExtent l="0" t="0" r="0" b="0"/>
                <wp:docPr id="22" name="Imagen 22" descr="C:\Users\AREA1\AppData\Local\Microsoft\Windows\Temporary Internet Files\Content.Outlook\A14OXBVN\LOGO NUE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REA1\AppData\Local\Microsoft\Windows\Temporary Internet Files\Content.Outlook\A14OXBVN\LOGO NUEV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609600"/>
                        </a:xfrm>
                        <a:prstGeom prst="rect">
                          <a:avLst/>
                        </a:prstGeom>
                        <a:noFill/>
                        <a:ln>
                          <a:noFill/>
                        </a:ln>
                      </pic:spPr>
                    </pic:pic>
                  </a:graphicData>
                </a:graphic>
              </wp:inline>
            </w:drawing>
          </w:r>
        </w:p>
      </w:tc>
      <w:tc>
        <w:tcPr>
          <w:tcW w:w="5386" w:type="dxa"/>
          <w:tcBorders>
            <w:top w:val="single" w:sz="4" w:space="0" w:color="000000"/>
            <w:left w:val="single" w:sz="4" w:space="0" w:color="000000"/>
            <w:bottom w:val="single" w:sz="4" w:space="0" w:color="000000"/>
            <w:right w:val="single" w:sz="4" w:space="0" w:color="000000"/>
          </w:tcBorders>
          <w:vAlign w:val="center"/>
        </w:tcPr>
        <w:p w14:paraId="44D60A32" w14:textId="77777777" w:rsidR="00354862" w:rsidRPr="00052092" w:rsidRDefault="0027781E" w:rsidP="004A73CF">
          <w:pPr>
            <w:pStyle w:val="Encabezado"/>
            <w:jc w:val="center"/>
            <w:rPr>
              <w:rFonts w:ascii="Arial" w:eastAsia="Times New Roman" w:hAnsi="Arial" w:cs="Arial"/>
              <w:b/>
              <w:sz w:val="22"/>
              <w:szCs w:val="22"/>
              <w:lang w:val="es-ES" w:eastAsia="en-US"/>
            </w:rPr>
          </w:pPr>
          <w:r>
            <w:rPr>
              <w:rFonts w:ascii="Arial" w:eastAsia="Times New Roman" w:hAnsi="Arial" w:cs="Arial"/>
              <w:b/>
              <w:sz w:val="24"/>
              <w:szCs w:val="22"/>
              <w:lang w:val="es-ES" w:eastAsia="en-US"/>
            </w:rPr>
            <w:t>PROCESO GESTIÓ</w:t>
          </w:r>
          <w:r w:rsidR="00354862" w:rsidRPr="00645210">
            <w:rPr>
              <w:rFonts w:ascii="Arial" w:eastAsia="Times New Roman" w:hAnsi="Arial" w:cs="Arial"/>
              <w:b/>
              <w:sz w:val="24"/>
              <w:szCs w:val="22"/>
              <w:lang w:val="es-ES" w:eastAsia="en-US"/>
            </w:rPr>
            <w:t>N DOCUMENTAL</w:t>
          </w:r>
        </w:p>
      </w:tc>
      <w:tc>
        <w:tcPr>
          <w:tcW w:w="2410" w:type="dxa"/>
          <w:tcBorders>
            <w:top w:val="single" w:sz="4" w:space="0" w:color="000000"/>
            <w:left w:val="single" w:sz="4" w:space="0" w:color="000000"/>
            <w:bottom w:val="single" w:sz="4" w:space="0" w:color="000000"/>
            <w:right w:val="single" w:sz="4" w:space="0" w:color="000000"/>
          </w:tcBorders>
          <w:vAlign w:val="center"/>
        </w:tcPr>
        <w:p w14:paraId="62520A30" w14:textId="77777777" w:rsidR="00354862" w:rsidRPr="000743D5" w:rsidRDefault="0027781E" w:rsidP="004A73CF">
          <w:pPr>
            <w:pStyle w:val="Encabezado"/>
            <w:rPr>
              <w:rFonts w:ascii="Arial" w:eastAsia="Times New Roman" w:hAnsi="Arial" w:cs="Arial"/>
              <w:lang w:val="es-ES" w:eastAsia="en-US"/>
            </w:rPr>
          </w:pPr>
          <w:r>
            <w:rPr>
              <w:rFonts w:ascii="Arial" w:eastAsia="Times New Roman" w:hAnsi="Arial" w:cs="Arial"/>
              <w:b/>
              <w:lang w:val="es-ES" w:eastAsia="en-US"/>
            </w:rPr>
            <w:t>CÓ</w:t>
          </w:r>
          <w:r w:rsidR="00354862" w:rsidRPr="000743D5">
            <w:rPr>
              <w:rFonts w:ascii="Arial" w:eastAsia="Times New Roman" w:hAnsi="Arial" w:cs="Arial"/>
              <w:b/>
              <w:lang w:val="es-ES" w:eastAsia="en-US"/>
            </w:rPr>
            <w:t>DIGO</w:t>
          </w:r>
          <w:r w:rsidR="00354862" w:rsidRPr="000743D5">
            <w:rPr>
              <w:rFonts w:ascii="Arial" w:eastAsia="Times New Roman" w:hAnsi="Arial" w:cs="Arial"/>
              <w:lang w:val="es-ES" w:eastAsia="en-US"/>
            </w:rPr>
            <w:t>: GDO-</w:t>
          </w:r>
          <w:r w:rsidR="004A73CF" w:rsidRPr="000743D5">
            <w:rPr>
              <w:rFonts w:ascii="Arial" w:eastAsia="Times New Roman" w:hAnsi="Arial" w:cs="Arial"/>
              <w:lang w:val="es-ES" w:eastAsia="en-US"/>
            </w:rPr>
            <w:t>FO</w:t>
          </w:r>
          <w:r w:rsidR="00354862" w:rsidRPr="000743D5">
            <w:rPr>
              <w:rFonts w:ascii="Arial" w:eastAsia="Times New Roman" w:hAnsi="Arial" w:cs="Arial"/>
              <w:lang w:val="es-ES" w:eastAsia="en-US"/>
            </w:rPr>
            <w:t>-016</w:t>
          </w:r>
        </w:p>
      </w:tc>
    </w:tr>
    <w:tr w:rsidR="00354862" w:rsidRPr="004D4E44" w14:paraId="5CF77EE4" w14:textId="77777777" w:rsidTr="00052092">
      <w:trPr>
        <w:trHeight w:val="510"/>
      </w:trPr>
      <w:tc>
        <w:tcPr>
          <w:tcW w:w="2100" w:type="dxa"/>
          <w:vMerge/>
          <w:tcBorders>
            <w:top w:val="single" w:sz="4" w:space="0" w:color="000000"/>
            <w:left w:val="single" w:sz="4" w:space="0" w:color="000000"/>
            <w:bottom w:val="single" w:sz="4" w:space="0" w:color="000000"/>
            <w:right w:val="single" w:sz="4" w:space="0" w:color="000000"/>
          </w:tcBorders>
        </w:tcPr>
        <w:p w14:paraId="24ECED0B" w14:textId="77777777" w:rsidR="00354862" w:rsidRPr="000743D5" w:rsidRDefault="00354862">
          <w:pPr>
            <w:pStyle w:val="Encabezado"/>
            <w:rPr>
              <w:rFonts w:eastAsia="Times New Roman"/>
              <w:sz w:val="22"/>
              <w:szCs w:val="22"/>
              <w:lang w:val="es-ES" w:eastAsia="en-US"/>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04E916C" w14:textId="77777777" w:rsidR="00354862" w:rsidRPr="00052092" w:rsidRDefault="0027781E" w:rsidP="004A73CF">
          <w:pPr>
            <w:pStyle w:val="Encabezado"/>
            <w:jc w:val="center"/>
            <w:rPr>
              <w:rFonts w:ascii="Arial" w:eastAsia="Times New Roman" w:hAnsi="Arial" w:cs="Arial"/>
              <w:sz w:val="22"/>
              <w:szCs w:val="22"/>
              <w:lang w:val="es-ES" w:eastAsia="en-US"/>
            </w:rPr>
          </w:pPr>
          <w:r>
            <w:rPr>
              <w:rFonts w:ascii="Arial" w:eastAsia="Times New Roman" w:hAnsi="Arial" w:cs="Arial"/>
              <w:sz w:val="22"/>
              <w:szCs w:val="22"/>
              <w:lang w:val="es-ES" w:eastAsia="en-US"/>
            </w:rPr>
            <w:t>ACTA DE REUNIÓ</w:t>
          </w:r>
          <w:r w:rsidR="004A73CF" w:rsidRPr="00052092">
            <w:rPr>
              <w:rFonts w:ascii="Arial" w:eastAsia="Times New Roman" w:hAnsi="Arial" w:cs="Arial"/>
              <w:sz w:val="22"/>
              <w:szCs w:val="22"/>
              <w:lang w:val="es-ES" w:eastAsia="en-US"/>
            </w:rPr>
            <w:t>N</w:t>
          </w:r>
        </w:p>
      </w:tc>
      <w:tc>
        <w:tcPr>
          <w:tcW w:w="2410" w:type="dxa"/>
          <w:tcBorders>
            <w:top w:val="single" w:sz="4" w:space="0" w:color="000000"/>
            <w:left w:val="single" w:sz="4" w:space="0" w:color="000000"/>
            <w:bottom w:val="single" w:sz="4" w:space="0" w:color="000000"/>
            <w:right w:val="single" w:sz="4" w:space="0" w:color="000000"/>
          </w:tcBorders>
          <w:vAlign w:val="center"/>
        </w:tcPr>
        <w:p w14:paraId="512D969A" w14:textId="77777777" w:rsidR="00354862" w:rsidRPr="000743D5" w:rsidRDefault="004A73CF" w:rsidP="004D4E44">
          <w:pPr>
            <w:pStyle w:val="Encabezado"/>
            <w:rPr>
              <w:rFonts w:ascii="Arial" w:eastAsia="Times New Roman" w:hAnsi="Arial" w:cs="Arial"/>
              <w:lang w:val="es-ES" w:eastAsia="en-US"/>
            </w:rPr>
          </w:pPr>
          <w:r w:rsidRPr="000743D5">
            <w:rPr>
              <w:rFonts w:ascii="Arial" w:eastAsia="Times New Roman" w:hAnsi="Arial" w:cs="Arial"/>
              <w:b/>
              <w:lang w:val="es-ES" w:eastAsia="en-US"/>
            </w:rPr>
            <w:t>VERSIÓN</w:t>
          </w:r>
          <w:r w:rsidR="00052092">
            <w:rPr>
              <w:rFonts w:ascii="Arial" w:eastAsia="Times New Roman" w:hAnsi="Arial" w:cs="Arial"/>
              <w:lang w:val="es-ES" w:eastAsia="en-US"/>
            </w:rPr>
            <w:t>: 0</w:t>
          </w:r>
          <w:r w:rsidR="00723ED2">
            <w:rPr>
              <w:rFonts w:ascii="Arial" w:eastAsia="Times New Roman" w:hAnsi="Arial" w:cs="Arial"/>
              <w:lang w:val="es-ES" w:eastAsia="en-US"/>
            </w:rPr>
            <w:t>6</w:t>
          </w:r>
        </w:p>
      </w:tc>
    </w:tr>
  </w:tbl>
  <w:p w14:paraId="1DCBCEB7" w14:textId="77777777" w:rsidR="00052092" w:rsidRPr="00052092" w:rsidRDefault="00052092" w:rsidP="0013727A">
    <w:pPr>
      <w:pStyle w:val="Encabezado"/>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BDCE9D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A263E6"/>
    <w:multiLevelType w:val="hybridMultilevel"/>
    <w:tmpl w:val="8CD41BA8"/>
    <w:lvl w:ilvl="0" w:tplc="3F4E05A0">
      <w:start w:val="1"/>
      <w:numFmt w:val="bullet"/>
      <w:lvlText w:val=""/>
      <w:lvlJc w:val="left"/>
      <w:pPr>
        <w:tabs>
          <w:tab w:val="num" w:pos="720"/>
        </w:tabs>
        <w:ind w:left="720" w:hanging="360"/>
      </w:pPr>
      <w:rPr>
        <w:rFonts w:ascii="Wingdings" w:hAnsi="Wingdings" w:hint="default"/>
      </w:rPr>
    </w:lvl>
    <w:lvl w:ilvl="1" w:tplc="4C76DF20">
      <w:start w:val="1"/>
      <w:numFmt w:val="bullet"/>
      <w:lvlText w:val=""/>
      <w:lvlJc w:val="left"/>
      <w:pPr>
        <w:tabs>
          <w:tab w:val="num" w:pos="1440"/>
        </w:tabs>
        <w:ind w:left="1440" w:hanging="360"/>
      </w:pPr>
      <w:rPr>
        <w:rFonts w:ascii="Wingdings" w:hAnsi="Wingdings" w:hint="default"/>
      </w:rPr>
    </w:lvl>
    <w:lvl w:ilvl="2" w:tplc="840EA472">
      <w:start w:val="1"/>
      <w:numFmt w:val="bullet"/>
      <w:lvlText w:val=""/>
      <w:lvlJc w:val="left"/>
      <w:pPr>
        <w:tabs>
          <w:tab w:val="num" w:pos="2160"/>
        </w:tabs>
        <w:ind w:left="2160" w:hanging="360"/>
      </w:pPr>
      <w:rPr>
        <w:rFonts w:ascii="Wingdings" w:hAnsi="Wingdings" w:hint="default"/>
      </w:rPr>
    </w:lvl>
    <w:lvl w:ilvl="3" w:tplc="2E667BEE">
      <w:start w:val="1"/>
      <w:numFmt w:val="bullet"/>
      <w:lvlText w:val=""/>
      <w:lvlJc w:val="left"/>
      <w:pPr>
        <w:tabs>
          <w:tab w:val="num" w:pos="2880"/>
        </w:tabs>
        <w:ind w:left="2880" w:hanging="360"/>
      </w:pPr>
      <w:rPr>
        <w:rFonts w:ascii="Wingdings" w:hAnsi="Wingdings" w:hint="default"/>
      </w:rPr>
    </w:lvl>
    <w:lvl w:ilvl="4" w:tplc="F110929E">
      <w:start w:val="1"/>
      <w:numFmt w:val="bullet"/>
      <w:lvlText w:val=""/>
      <w:lvlJc w:val="left"/>
      <w:pPr>
        <w:tabs>
          <w:tab w:val="num" w:pos="3600"/>
        </w:tabs>
        <w:ind w:left="3600" w:hanging="360"/>
      </w:pPr>
      <w:rPr>
        <w:rFonts w:ascii="Wingdings" w:hAnsi="Wingdings" w:hint="default"/>
      </w:rPr>
    </w:lvl>
    <w:lvl w:ilvl="5" w:tplc="48AC3F18">
      <w:start w:val="1"/>
      <w:numFmt w:val="bullet"/>
      <w:lvlText w:val=""/>
      <w:lvlJc w:val="left"/>
      <w:pPr>
        <w:tabs>
          <w:tab w:val="num" w:pos="4320"/>
        </w:tabs>
        <w:ind w:left="4320" w:hanging="360"/>
      </w:pPr>
      <w:rPr>
        <w:rFonts w:ascii="Wingdings" w:hAnsi="Wingdings" w:hint="default"/>
      </w:rPr>
    </w:lvl>
    <w:lvl w:ilvl="6" w:tplc="E3C49752">
      <w:start w:val="1"/>
      <w:numFmt w:val="bullet"/>
      <w:lvlText w:val=""/>
      <w:lvlJc w:val="left"/>
      <w:pPr>
        <w:tabs>
          <w:tab w:val="num" w:pos="5040"/>
        </w:tabs>
        <w:ind w:left="5040" w:hanging="360"/>
      </w:pPr>
      <w:rPr>
        <w:rFonts w:ascii="Wingdings" w:hAnsi="Wingdings" w:hint="default"/>
      </w:rPr>
    </w:lvl>
    <w:lvl w:ilvl="7" w:tplc="A394E6F6">
      <w:start w:val="1"/>
      <w:numFmt w:val="bullet"/>
      <w:lvlText w:val=""/>
      <w:lvlJc w:val="left"/>
      <w:pPr>
        <w:tabs>
          <w:tab w:val="num" w:pos="5760"/>
        </w:tabs>
        <w:ind w:left="5760" w:hanging="360"/>
      </w:pPr>
      <w:rPr>
        <w:rFonts w:ascii="Wingdings" w:hAnsi="Wingdings" w:hint="default"/>
      </w:rPr>
    </w:lvl>
    <w:lvl w:ilvl="8" w:tplc="27008A7E">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FF5CA6"/>
    <w:multiLevelType w:val="hybridMultilevel"/>
    <w:tmpl w:val="0A7EC378"/>
    <w:lvl w:ilvl="0" w:tplc="0C0A000F">
      <w:start w:val="1"/>
      <w:numFmt w:val="decimal"/>
      <w:lvlText w:val="%1."/>
      <w:lvlJc w:val="left"/>
      <w:pPr>
        <w:ind w:left="720" w:hanging="360"/>
      </w:pPr>
      <w:rPr>
        <w:rFonts w:cs="Times New Roman"/>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3" w15:restartNumberingAfterBreak="0">
    <w:nsid w:val="07CA11D4"/>
    <w:multiLevelType w:val="hybridMultilevel"/>
    <w:tmpl w:val="19E24FC0"/>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 w15:restartNumberingAfterBreak="0">
    <w:nsid w:val="0A4358DC"/>
    <w:multiLevelType w:val="hybridMultilevel"/>
    <w:tmpl w:val="890C30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1C1B8E"/>
    <w:multiLevelType w:val="hybridMultilevel"/>
    <w:tmpl w:val="7AFC9226"/>
    <w:lvl w:ilvl="0" w:tplc="85B0329C">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6" w15:restartNumberingAfterBreak="0">
    <w:nsid w:val="167A0D80"/>
    <w:multiLevelType w:val="hybridMultilevel"/>
    <w:tmpl w:val="3C3890E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9F4691E"/>
    <w:multiLevelType w:val="hybridMultilevel"/>
    <w:tmpl w:val="6A665E5A"/>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8" w15:restartNumberingAfterBreak="0">
    <w:nsid w:val="1AEF01EA"/>
    <w:multiLevelType w:val="hybridMultilevel"/>
    <w:tmpl w:val="5464ED4A"/>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1E3226AC"/>
    <w:multiLevelType w:val="hybridMultilevel"/>
    <w:tmpl w:val="AFCE12CC"/>
    <w:lvl w:ilvl="0" w:tplc="0C0A000B">
      <w:start w:val="1"/>
      <w:numFmt w:val="bullet"/>
      <w:lvlText w:val=""/>
      <w:lvlJc w:val="left"/>
      <w:pPr>
        <w:ind w:left="780" w:hanging="360"/>
      </w:pPr>
      <w:rPr>
        <w:rFonts w:ascii="Wingdings" w:hAnsi="Wingdings" w:hint="default"/>
      </w:rPr>
    </w:lvl>
    <w:lvl w:ilvl="1" w:tplc="0C0A0003">
      <w:start w:val="1"/>
      <w:numFmt w:val="bullet"/>
      <w:lvlText w:val="o"/>
      <w:lvlJc w:val="left"/>
      <w:pPr>
        <w:ind w:left="1500" w:hanging="360"/>
      </w:pPr>
      <w:rPr>
        <w:rFonts w:ascii="Courier New" w:hAnsi="Courier New" w:hint="default"/>
      </w:rPr>
    </w:lvl>
    <w:lvl w:ilvl="2" w:tplc="0C0A0005">
      <w:start w:val="1"/>
      <w:numFmt w:val="bullet"/>
      <w:lvlText w:val=""/>
      <w:lvlJc w:val="left"/>
      <w:pPr>
        <w:ind w:left="2220" w:hanging="360"/>
      </w:pPr>
      <w:rPr>
        <w:rFonts w:ascii="Wingdings" w:hAnsi="Wingdings" w:hint="default"/>
      </w:rPr>
    </w:lvl>
    <w:lvl w:ilvl="3" w:tplc="0C0A0001">
      <w:start w:val="1"/>
      <w:numFmt w:val="bullet"/>
      <w:lvlText w:val=""/>
      <w:lvlJc w:val="left"/>
      <w:pPr>
        <w:ind w:left="2940" w:hanging="360"/>
      </w:pPr>
      <w:rPr>
        <w:rFonts w:ascii="Symbol" w:hAnsi="Symbol" w:hint="default"/>
      </w:rPr>
    </w:lvl>
    <w:lvl w:ilvl="4" w:tplc="0C0A0003">
      <w:start w:val="1"/>
      <w:numFmt w:val="bullet"/>
      <w:lvlText w:val="o"/>
      <w:lvlJc w:val="left"/>
      <w:pPr>
        <w:ind w:left="3660" w:hanging="360"/>
      </w:pPr>
      <w:rPr>
        <w:rFonts w:ascii="Courier New" w:hAnsi="Courier New" w:hint="default"/>
      </w:rPr>
    </w:lvl>
    <w:lvl w:ilvl="5" w:tplc="0C0A0005">
      <w:start w:val="1"/>
      <w:numFmt w:val="bullet"/>
      <w:lvlText w:val=""/>
      <w:lvlJc w:val="left"/>
      <w:pPr>
        <w:ind w:left="4380" w:hanging="360"/>
      </w:pPr>
      <w:rPr>
        <w:rFonts w:ascii="Wingdings" w:hAnsi="Wingdings" w:hint="default"/>
      </w:rPr>
    </w:lvl>
    <w:lvl w:ilvl="6" w:tplc="0C0A0001">
      <w:start w:val="1"/>
      <w:numFmt w:val="bullet"/>
      <w:lvlText w:val=""/>
      <w:lvlJc w:val="left"/>
      <w:pPr>
        <w:ind w:left="5100" w:hanging="360"/>
      </w:pPr>
      <w:rPr>
        <w:rFonts w:ascii="Symbol" w:hAnsi="Symbol" w:hint="default"/>
      </w:rPr>
    </w:lvl>
    <w:lvl w:ilvl="7" w:tplc="0C0A0003">
      <w:start w:val="1"/>
      <w:numFmt w:val="bullet"/>
      <w:lvlText w:val="o"/>
      <w:lvlJc w:val="left"/>
      <w:pPr>
        <w:ind w:left="5820" w:hanging="360"/>
      </w:pPr>
      <w:rPr>
        <w:rFonts w:ascii="Courier New" w:hAnsi="Courier New" w:hint="default"/>
      </w:rPr>
    </w:lvl>
    <w:lvl w:ilvl="8" w:tplc="0C0A0005">
      <w:start w:val="1"/>
      <w:numFmt w:val="bullet"/>
      <w:lvlText w:val=""/>
      <w:lvlJc w:val="left"/>
      <w:pPr>
        <w:ind w:left="6540" w:hanging="360"/>
      </w:pPr>
      <w:rPr>
        <w:rFonts w:ascii="Wingdings" w:hAnsi="Wingdings" w:hint="default"/>
      </w:rPr>
    </w:lvl>
  </w:abstractNum>
  <w:abstractNum w:abstractNumId="10" w15:restartNumberingAfterBreak="0">
    <w:nsid w:val="24A049B9"/>
    <w:multiLevelType w:val="hybridMultilevel"/>
    <w:tmpl w:val="F5CAF20A"/>
    <w:lvl w:ilvl="0" w:tplc="240A000F">
      <w:start w:val="1"/>
      <w:numFmt w:val="decimal"/>
      <w:lvlText w:val="%1."/>
      <w:lvlJc w:val="left"/>
      <w:pPr>
        <w:tabs>
          <w:tab w:val="num" w:pos="720"/>
        </w:tabs>
        <w:ind w:left="720" w:hanging="360"/>
      </w:pPr>
      <w:rPr>
        <w:rFonts w:cs="Times New Roman" w:hint="default"/>
      </w:rPr>
    </w:lvl>
    <w:lvl w:ilvl="1" w:tplc="4C76DF20">
      <w:start w:val="1"/>
      <w:numFmt w:val="bullet"/>
      <w:lvlText w:val=""/>
      <w:lvlJc w:val="left"/>
      <w:pPr>
        <w:tabs>
          <w:tab w:val="num" w:pos="1440"/>
        </w:tabs>
        <w:ind w:left="1440" w:hanging="360"/>
      </w:pPr>
      <w:rPr>
        <w:rFonts w:ascii="Wingdings" w:hAnsi="Wingdings" w:hint="default"/>
      </w:rPr>
    </w:lvl>
    <w:lvl w:ilvl="2" w:tplc="840EA472">
      <w:start w:val="1"/>
      <w:numFmt w:val="bullet"/>
      <w:lvlText w:val=""/>
      <w:lvlJc w:val="left"/>
      <w:pPr>
        <w:tabs>
          <w:tab w:val="num" w:pos="2160"/>
        </w:tabs>
        <w:ind w:left="2160" w:hanging="360"/>
      </w:pPr>
      <w:rPr>
        <w:rFonts w:ascii="Wingdings" w:hAnsi="Wingdings" w:hint="default"/>
      </w:rPr>
    </w:lvl>
    <w:lvl w:ilvl="3" w:tplc="2E667BEE">
      <w:start w:val="1"/>
      <w:numFmt w:val="bullet"/>
      <w:lvlText w:val=""/>
      <w:lvlJc w:val="left"/>
      <w:pPr>
        <w:tabs>
          <w:tab w:val="num" w:pos="2880"/>
        </w:tabs>
        <w:ind w:left="2880" w:hanging="360"/>
      </w:pPr>
      <w:rPr>
        <w:rFonts w:ascii="Wingdings" w:hAnsi="Wingdings" w:hint="default"/>
      </w:rPr>
    </w:lvl>
    <w:lvl w:ilvl="4" w:tplc="F110929E">
      <w:start w:val="1"/>
      <w:numFmt w:val="bullet"/>
      <w:lvlText w:val=""/>
      <w:lvlJc w:val="left"/>
      <w:pPr>
        <w:tabs>
          <w:tab w:val="num" w:pos="3600"/>
        </w:tabs>
        <w:ind w:left="3600" w:hanging="360"/>
      </w:pPr>
      <w:rPr>
        <w:rFonts w:ascii="Wingdings" w:hAnsi="Wingdings" w:hint="default"/>
      </w:rPr>
    </w:lvl>
    <w:lvl w:ilvl="5" w:tplc="48AC3F18">
      <w:start w:val="1"/>
      <w:numFmt w:val="bullet"/>
      <w:lvlText w:val=""/>
      <w:lvlJc w:val="left"/>
      <w:pPr>
        <w:tabs>
          <w:tab w:val="num" w:pos="4320"/>
        </w:tabs>
        <w:ind w:left="4320" w:hanging="360"/>
      </w:pPr>
      <w:rPr>
        <w:rFonts w:ascii="Wingdings" w:hAnsi="Wingdings" w:hint="default"/>
      </w:rPr>
    </w:lvl>
    <w:lvl w:ilvl="6" w:tplc="E3C49752">
      <w:start w:val="1"/>
      <w:numFmt w:val="bullet"/>
      <w:lvlText w:val=""/>
      <w:lvlJc w:val="left"/>
      <w:pPr>
        <w:tabs>
          <w:tab w:val="num" w:pos="5040"/>
        </w:tabs>
        <w:ind w:left="5040" w:hanging="360"/>
      </w:pPr>
      <w:rPr>
        <w:rFonts w:ascii="Wingdings" w:hAnsi="Wingdings" w:hint="default"/>
      </w:rPr>
    </w:lvl>
    <w:lvl w:ilvl="7" w:tplc="A394E6F6">
      <w:start w:val="1"/>
      <w:numFmt w:val="bullet"/>
      <w:lvlText w:val=""/>
      <w:lvlJc w:val="left"/>
      <w:pPr>
        <w:tabs>
          <w:tab w:val="num" w:pos="5760"/>
        </w:tabs>
        <w:ind w:left="5760" w:hanging="360"/>
      </w:pPr>
      <w:rPr>
        <w:rFonts w:ascii="Wingdings" w:hAnsi="Wingdings" w:hint="default"/>
      </w:rPr>
    </w:lvl>
    <w:lvl w:ilvl="8" w:tplc="27008A7E">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F62A37"/>
    <w:multiLevelType w:val="hybridMultilevel"/>
    <w:tmpl w:val="11A084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9910B6"/>
    <w:multiLevelType w:val="multilevel"/>
    <w:tmpl w:val="3C48232C"/>
    <w:lvl w:ilvl="0">
      <w:start w:val="1"/>
      <w:numFmt w:val="decimal"/>
      <w:lvlText w:val="%1."/>
      <w:lvlJc w:val="left"/>
      <w:pPr>
        <w:ind w:left="76" w:hanging="360"/>
      </w:pPr>
      <w:rPr>
        <w:rFonts w:hint="default"/>
        <w:b/>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13" w15:restartNumberingAfterBreak="0">
    <w:nsid w:val="2FAA5832"/>
    <w:multiLevelType w:val="hybridMultilevel"/>
    <w:tmpl w:val="6A665E5A"/>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4" w15:restartNumberingAfterBreak="0">
    <w:nsid w:val="32651CC6"/>
    <w:multiLevelType w:val="hybridMultilevel"/>
    <w:tmpl w:val="10E6CD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40E332B"/>
    <w:multiLevelType w:val="hybridMultilevel"/>
    <w:tmpl w:val="19E24FC0"/>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6" w15:restartNumberingAfterBreak="0">
    <w:nsid w:val="393B4942"/>
    <w:multiLevelType w:val="hybridMultilevel"/>
    <w:tmpl w:val="6D480324"/>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39DA3210"/>
    <w:multiLevelType w:val="hybridMultilevel"/>
    <w:tmpl w:val="BB5659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ACA21A9"/>
    <w:multiLevelType w:val="hybridMultilevel"/>
    <w:tmpl w:val="28083B58"/>
    <w:lvl w:ilvl="0" w:tplc="240A000F">
      <w:start w:val="1"/>
      <w:numFmt w:val="decimal"/>
      <w:lvlText w:val="%1."/>
      <w:lvlJc w:val="left"/>
      <w:pPr>
        <w:ind w:left="720" w:hanging="360"/>
      </w:pPr>
      <w:rPr>
        <w:rFonts w:cs="Times New Roman"/>
      </w:rPr>
    </w:lvl>
    <w:lvl w:ilvl="1" w:tplc="240A0019">
      <w:start w:val="1"/>
      <w:numFmt w:val="lowerLetter"/>
      <w:lvlText w:val="%2."/>
      <w:lvlJc w:val="left"/>
      <w:pPr>
        <w:ind w:left="1440" w:hanging="360"/>
      </w:pPr>
      <w:rPr>
        <w:rFonts w:cs="Times New Roman"/>
      </w:rPr>
    </w:lvl>
    <w:lvl w:ilvl="2" w:tplc="240A001B">
      <w:start w:val="1"/>
      <w:numFmt w:val="lowerRoman"/>
      <w:lvlText w:val="%3."/>
      <w:lvlJc w:val="right"/>
      <w:pPr>
        <w:ind w:left="2160" w:hanging="180"/>
      </w:pPr>
      <w:rPr>
        <w:rFonts w:cs="Times New Roman"/>
      </w:rPr>
    </w:lvl>
    <w:lvl w:ilvl="3" w:tplc="240A000F">
      <w:start w:val="1"/>
      <w:numFmt w:val="decimal"/>
      <w:lvlText w:val="%4."/>
      <w:lvlJc w:val="left"/>
      <w:pPr>
        <w:ind w:left="2880" w:hanging="360"/>
      </w:pPr>
      <w:rPr>
        <w:rFonts w:cs="Times New Roman"/>
      </w:rPr>
    </w:lvl>
    <w:lvl w:ilvl="4" w:tplc="240A0019">
      <w:start w:val="1"/>
      <w:numFmt w:val="lowerLetter"/>
      <w:lvlText w:val="%5."/>
      <w:lvlJc w:val="left"/>
      <w:pPr>
        <w:ind w:left="3600" w:hanging="360"/>
      </w:pPr>
      <w:rPr>
        <w:rFonts w:cs="Times New Roman"/>
      </w:rPr>
    </w:lvl>
    <w:lvl w:ilvl="5" w:tplc="240A001B">
      <w:start w:val="1"/>
      <w:numFmt w:val="lowerRoman"/>
      <w:lvlText w:val="%6."/>
      <w:lvlJc w:val="right"/>
      <w:pPr>
        <w:ind w:left="4320" w:hanging="180"/>
      </w:pPr>
      <w:rPr>
        <w:rFonts w:cs="Times New Roman"/>
      </w:rPr>
    </w:lvl>
    <w:lvl w:ilvl="6" w:tplc="240A000F">
      <w:start w:val="1"/>
      <w:numFmt w:val="decimal"/>
      <w:lvlText w:val="%7."/>
      <w:lvlJc w:val="left"/>
      <w:pPr>
        <w:ind w:left="5040" w:hanging="360"/>
      </w:pPr>
      <w:rPr>
        <w:rFonts w:cs="Times New Roman"/>
      </w:rPr>
    </w:lvl>
    <w:lvl w:ilvl="7" w:tplc="240A0019">
      <w:start w:val="1"/>
      <w:numFmt w:val="lowerLetter"/>
      <w:lvlText w:val="%8."/>
      <w:lvlJc w:val="left"/>
      <w:pPr>
        <w:ind w:left="5760" w:hanging="360"/>
      </w:pPr>
      <w:rPr>
        <w:rFonts w:cs="Times New Roman"/>
      </w:rPr>
    </w:lvl>
    <w:lvl w:ilvl="8" w:tplc="240A001B">
      <w:start w:val="1"/>
      <w:numFmt w:val="lowerRoman"/>
      <w:lvlText w:val="%9."/>
      <w:lvlJc w:val="right"/>
      <w:pPr>
        <w:ind w:left="6480" w:hanging="180"/>
      </w:pPr>
      <w:rPr>
        <w:rFonts w:cs="Times New Roman"/>
      </w:rPr>
    </w:lvl>
  </w:abstractNum>
  <w:abstractNum w:abstractNumId="19" w15:restartNumberingAfterBreak="0">
    <w:nsid w:val="42504217"/>
    <w:multiLevelType w:val="multilevel"/>
    <w:tmpl w:val="3FB42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1F4862"/>
    <w:multiLevelType w:val="hybridMultilevel"/>
    <w:tmpl w:val="486014B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7CB02C0"/>
    <w:multiLevelType w:val="hybridMultilevel"/>
    <w:tmpl w:val="F3E88B62"/>
    <w:lvl w:ilvl="0" w:tplc="41CCC368">
      <w:start w:val="1"/>
      <w:numFmt w:val="decimal"/>
      <w:lvlText w:val="%1."/>
      <w:lvlJc w:val="left"/>
      <w:pPr>
        <w:ind w:left="76" w:hanging="360"/>
      </w:pPr>
      <w:rPr>
        <w:rFonts w:hint="default"/>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22" w15:restartNumberingAfterBreak="0">
    <w:nsid w:val="501B5942"/>
    <w:multiLevelType w:val="hybridMultilevel"/>
    <w:tmpl w:val="955C914C"/>
    <w:lvl w:ilvl="0" w:tplc="7C52EECE">
      <w:start w:val="1"/>
      <w:numFmt w:val="decimal"/>
      <w:lvlText w:val="%1."/>
      <w:lvlJc w:val="left"/>
      <w:pPr>
        <w:ind w:left="76"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2177086"/>
    <w:multiLevelType w:val="hybridMultilevel"/>
    <w:tmpl w:val="1758C99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hint="default"/>
      </w:rPr>
    </w:lvl>
    <w:lvl w:ilvl="8" w:tplc="240A0005">
      <w:start w:val="1"/>
      <w:numFmt w:val="bullet"/>
      <w:lvlText w:val=""/>
      <w:lvlJc w:val="left"/>
      <w:pPr>
        <w:ind w:left="6480" w:hanging="360"/>
      </w:pPr>
      <w:rPr>
        <w:rFonts w:ascii="Wingdings" w:hAnsi="Wingdings" w:hint="default"/>
      </w:rPr>
    </w:lvl>
  </w:abstractNum>
  <w:abstractNum w:abstractNumId="24" w15:restartNumberingAfterBreak="0">
    <w:nsid w:val="52473599"/>
    <w:multiLevelType w:val="hybridMultilevel"/>
    <w:tmpl w:val="11A084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042F7D"/>
    <w:multiLevelType w:val="hybridMultilevel"/>
    <w:tmpl w:val="3564C60A"/>
    <w:lvl w:ilvl="0" w:tplc="240A0001">
      <w:start w:val="1"/>
      <w:numFmt w:val="bullet"/>
      <w:lvlText w:val=""/>
      <w:lvlJc w:val="left"/>
      <w:pPr>
        <w:ind w:left="1004" w:hanging="360"/>
      </w:pPr>
      <w:rPr>
        <w:rFonts w:ascii="Symbol" w:hAnsi="Symbol" w:hint="default"/>
      </w:rPr>
    </w:lvl>
    <w:lvl w:ilvl="1" w:tplc="240A0003">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26" w15:restartNumberingAfterBreak="0">
    <w:nsid w:val="5B17593C"/>
    <w:multiLevelType w:val="hybridMultilevel"/>
    <w:tmpl w:val="4D1A305E"/>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hint="default"/>
      </w:rPr>
    </w:lvl>
    <w:lvl w:ilvl="2" w:tplc="240A0005">
      <w:start w:val="1"/>
      <w:numFmt w:val="bullet"/>
      <w:lvlText w:val=""/>
      <w:lvlJc w:val="left"/>
      <w:pPr>
        <w:ind w:left="2520" w:hanging="360"/>
      </w:pPr>
      <w:rPr>
        <w:rFonts w:ascii="Wingdings" w:hAnsi="Wingdings" w:hint="default"/>
      </w:rPr>
    </w:lvl>
    <w:lvl w:ilvl="3" w:tplc="240A0001">
      <w:start w:val="1"/>
      <w:numFmt w:val="bullet"/>
      <w:lvlText w:val=""/>
      <w:lvlJc w:val="left"/>
      <w:pPr>
        <w:ind w:left="3240" w:hanging="360"/>
      </w:pPr>
      <w:rPr>
        <w:rFonts w:ascii="Symbol" w:hAnsi="Symbol" w:hint="default"/>
      </w:rPr>
    </w:lvl>
    <w:lvl w:ilvl="4" w:tplc="240A0003">
      <w:start w:val="1"/>
      <w:numFmt w:val="bullet"/>
      <w:lvlText w:val="o"/>
      <w:lvlJc w:val="left"/>
      <w:pPr>
        <w:ind w:left="3960" w:hanging="360"/>
      </w:pPr>
      <w:rPr>
        <w:rFonts w:ascii="Courier New" w:hAnsi="Courier New" w:hint="default"/>
      </w:rPr>
    </w:lvl>
    <w:lvl w:ilvl="5" w:tplc="240A0005">
      <w:start w:val="1"/>
      <w:numFmt w:val="bullet"/>
      <w:lvlText w:val=""/>
      <w:lvlJc w:val="left"/>
      <w:pPr>
        <w:ind w:left="4680" w:hanging="360"/>
      </w:pPr>
      <w:rPr>
        <w:rFonts w:ascii="Wingdings" w:hAnsi="Wingdings" w:hint="default"/>
      </w:rPr>
    </w:lvl>
    <w:lvl w:ilvl="6" w:tplc="240A0001">
      <w:start w:val="1"/>
      <w:numFmt w:val="bullet"/>
      <w:lvlText w:val=""/>
      <w:lvlJc w:val="left"/>
      <w:pPr>
        <w:ind w:left="5400" w:hanging="360"/>
      </w:pPr>
      <w:rPr>
        <w:rFonts w:ascii="Symbol" w:hAnsi="Symbol" w:hint="default"/>
      </w:rPr>
    </w:lvl>
    <w:lvl w:ilvl="7" w:tplc="240A0003">
      <w:start w:val="1"/>
      <w:numFmt w:val="bullet"/>
      <w:lvlText w:val="o"/>
      <w:lvlJc w:val="left"/>
      <w:pPr>
        <w:ind w:left="6120" w:hanging="360"/>
      </w:pPr>
      <w:rPr>
        <w:rFonts w:ascii="Courier New" w:hAnsi="Courier New" w:hint="default"/>
      </w:rPr>
    </w:lvl>
    <w:lvl w:ilvl="8" w:tplc="240A0005">
      <w:start w:val="1"/>
      <w:numFmt w:val="bullet"/>
      <w:lvlText w:val=""/>
      <w:lvlJc w:val="left"/>
      <w:pPr>
        <w:ind w:left="6840" w:hanging="360"/>
      </w:pPr>
      <w:rPr>
        <w:rFonts w:ascii="Wingdings" w:hAnsi="Wingdings" w:hint="default"/>
      </w:rPr>
    </w:lvl>
  </w:abstractNum>
  <w:abstractNum w:abstractNumId="27" w15:restartNumberingAfterBreak="0">
    <w:nsid w:val="5DDF72B0"/>
    <w:multiLevelType w:val="hybridMultilevel"/>
    <w:tmpl w:val="B798BDC0"/>
    <w:lvl w:ilvl="0" w:tplc="1096D242">
      <w:start w:val="1"/>
      <w:numFmt w:val="decimal"/>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28" w15:restartNumberingAfterBreak="0">
    <w:nsid w:val="615664C3"/>
    <w:multiLevelType w:val="hybridMultilevel"/>
    <w:tmpl w:val="44305746"/>
    <w:lvl w:ilvl="0" w:tplc="0C0A000F">
      <w:start w:val="5"/>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9" w15:restartNumberingAfterBreak="0">
    <w:nsid w:val="6343472B"/>
    <w:multiLevelType w:val="hybridMultilevel"/>
    <w:tmpl w:val="C2B08980"/>
    <w:lvl w:ilvl="0" w:tplc="C7F0C2A4">
      <w:numFmt w:val="bullet"/>
      <w:lvlText w:val="-"/>
      <w:lvlJc w:val="left"/>
      <w:pPr>
        <w:ind w:left="502" w:hanging="360"/>
      </w:pPr>
      <w:rPr>
        <w:rFonts w:ascii="Arial" w:eastAsia="Times New Roman" w:hAnsi="Arial" w:cs="Arial"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30" w15:restartNumberingAfterBreak="0">
    <w:nsid w:val="6388214F"/>
    <w:multiLevelType w:val="hybridMultilevel"/>
    <w:tmpl w:val="D124F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4A558F2"/>
    <w:multiLevelType w:val="multilevel"/>
    <w:tmpl w:val="E368B3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2E5534"/>
    <w:multiLevelType w:val="hybridMultilevel"/>
    <w:tmpl w:val="F9B07E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6452339"/>
    <w:multiLevelType w:val="hybridMultilevel"/>
    <w:tmpl w:val="76121C36"/>
    <w:lvl w:ilvl="0" w:tplc="89DC39D6">
      <w:start w:val="1"/>
      <w:numFmt w:val="decimal"/>
      <w:lvlText w:val="%1."/>
      <w:lvlJc w:val="left"/>
      <w:pPr>
        <w:tabs>
          <w:tab w:val="num" w:pos="360"/>
        </w:tabs>
        <w:ind w:left="360" w:hanging="360"/>
      </w:pPr>
      <w:rPr>
        <w:rFonts w:ascii="Arial" w:eastAsia="Times New Roman" w:hAnsi="Arial" w:cs="Arial"/>
      </w:rPr>
    </w:lvl>
    <w:lvl w:ilvl="1" w:tplc="4C76DF20">
      <w:start w:val="1"/>
      <w:numFmt w:val="bullet"/>
      <w:lvlText w:val=""/>
      <w:lvlJc w:val="left"/>
      <w:pPr>
        <w:tabs>
          <w:tab w:val="num" w:pos="1080"/>
        </w:tabs>
        <w:ind w:left="1080" w:hanging="360"/>
      </w:pPr>
      <w:rPr>
        <w:rFonts w:ascii="Wingdings" w:hAnsi="Wingdings" w:hint="default"/>
      </w:rPr>
    </w:lvl>
    <w:lvl w:ilvl="2" w:tplc="840EA472">
      <w:start w:val="1"/>
      <w:numFmt w:val="bullet"/>
      <w:lvlText w:val=""/>
      <w:lvlJc w:val="left"/>
      <w:pPr>
        <w:tabs>
          <w:tab w:val="num" w:pos="1800"/>
        </w:tabs>
        <w:ind w:left="1800" w:hanging="360"/>
      </w:pPr>
      <w:rPr>
        <w:rFonts w:ascii="Wingdings" w:hAnsi="Wingdings" w:hint="default"/>
      </w:rPr>
    </w:lvl>
    <w:lvl w:ilvl="3" w:tplc="2E667BEE">
      <w:start w:val="1"/>
      <w:numFmt w:val="bullet"/>
      <w:lvlText w:val=""/>
      <w:lvlJc w:val="left"/>
      <w:pPr>
        <w:tabs>
          <w:tab w:val="num" w:pos="2520"/>
        </w:tabs>
        <w:ind w:left="2520" w:hanging="360"/>
      </w:pPr>
      <w:rPr>
        <w:rFonts w:ascii="Wingdings" w:hAnsi="Wingdings" w:hint="default"/>
      </w:rPr>
    </w:lvl>
    <w:lvl w:ilvl="4" w:tplc="F110929E">
      <w:start w:val="1"/>
      <w:numFmt w:val="bullet"/>
      <w:lvlText w:val=""/>
      <w:lvlJc w:val="left"/>
      <w:pPr>
        <w:tabs>
          <w:tab w:val="num" w:pos="3240"/>
        </w:tabs>
        <w:ind w:left="3240" w:hanging="360"/>
      </w:pPr>
      <w:rPr>
        <w:rFonts w:ascii="Wingdings" w:hAnsi="Wingdings" w:hint="default"/>
      </w:rPr>
    </w:lvl>
    <w:lvl w:ilvl="5" w:tplc="48AC3F18">
      <w:start w:val="1"/>
      <w:numFmt w:val="bullet"/>
      <w:lvlText w:val=""/>
      <w:lvlJc w:val="left"/>
      <w:pPr>
        <w:tabs>
          <w:tab w:val="num" w:pos="3960"/>
        </w:tabs>
        <w:ind w:left="3960" w:hanging="360"/>
      </w:pPr>
      <w:rPr>
        <w:rFonts w:ascii="Wingdings" w:hAnsi="Wingdings" w:hint="default"/>
      </w:rPr>
    </w:lvl>
    <w:lvl w:ilvl="6" w:tplc="E3C49752">
      <w:start w:val="1"/>
      <w:numFmt w:val="bullet"/>
      <w:lvlText w:val=""/>
      <w:lvlJc w:val="left"/>
      <w:pPr>
        <w:tabs>
          <w:tab w:val="num" w:pos="4680"/>
        </w:tabs>
        <w:ind w:left="4680" w:hanging="360"/>
      </w:pPr>
      <w:rPr>
        <w:rFonts w:ascii="Wingdings" w:hAnsi="Wingdings" w:hint="default"/>
      </w:rPr>
    </w:lvl>
    <w:lvl w:ilvl="7" w:tplc="A394E6F6">
      <w:start w:val="1"/>
      <w:numFmt w:val="bullet"/>
      <w:lvlText w:val=""/>
      <w:lvlJc w:val="left"/>
      <w:pPr>
        <w:tabs>
          <w:tab w:val="num" w:pos="5400"/>
        </w:tabs>
        <w:ind w:left="5400" w:hanging="360"/>
      </w:pPr>
      <w:rPr>
        <w:rFonts w:ascii="Wingdings" w:hAnsi="Wingdings" w:hint="default"/>
      </w:rPr>
    </w:lvl>
    <w:lvl w:ilvl="8" w:tplc="27008A7E">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80712D3"/>
    <w:multiLevelType w:val="hybridMultilevel"/>
    <w:tmpl w:val="64BAAB08"/>
    <w:lvl w:ilvl="0" w:tplc="E31EB2C2">
      <w:start w:val="1"/>
      <w:numFmt w:val="decimal"/>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35" w15:restartNumberingAfterBreak="0">
    <w:nsid w:val="6854258E"/>
    <w:multiLevelType w:val="multilevel"/>
    <w:tmpl w:val="C4EE922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B7E1339"/>
    <w:multiLevelType w:val="hybridMultilevel"/>
    <w:tmpl w:val="6AA839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C525A68"/>
    <w:multiLevelType w:val="hybridMultilevel"/>
    <w:tmpl w:val="22FA5E00"/>
    <w:lvl w:ilvl="0" w:tplc="240A000F">
      <w:start w:val="1"/>
      <w:numFmt w:val="decimal"/>
      <w:lvlText w:val="%1."/>
      <w:lvlJc w:val="left"/>
      <w:pPr>
        <w:ind w:left="644" w:hanging="360"/>
      </w:p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38" w15:restartNumberingAfterBreak="0">
    <w:nsid w:val="6CFE298C"/>
    <w:multiLevelType w:val="hybridMultilevel"/>
    <w:tmpl w:val="4808B4B0"/>
    <w:lvl w:ilvl="0" w:tplc="240A0001">
      <w:start w:val="1"/>
      <w:numFmt w:val="bullet"/>
      <w:lvlText w:val=""/>
      <w:lvlJc w:val="left"/>
      <w:pPr>
        <w:ind w:left="1146" w:hanging="360"/>
      </w:pPr>
      <w:rPr>
        <w:rFonts w:ascii="Symbol" w:hAnsi="Symbol" w:hint="default"/>
      </w:rPr>
    </w:lvl>
    <w:lvl w:ilvl="1" w:tplc="240A0003">
      <w:start w:val="1"/>
      <w:numFmt w:val="bullet"/>
      <w:lvlText w:val="o"/>
      <w:lvlJc w:val="left"/>
      <w:pPr>
        <w:ind w:left="1866" w:hanging="360"/>
      </w:pPr>
      <w:rPr>
        <w:rFonts w:ascii="Courier New" w:hAnsi="Courier New" w:hint="default"/>
      </w:rPr>
    </w:lvl>
    <w:lvl w:ilvl="2" w:tplc="240A0005">
      <w:start w:val="1"/>
      <w:numFmt w:val="bullet"/>
      <w:lvlText w:val=""/>
      <w:lvlJc w:val="left"/>
      <w:pPr>
        <w:ind w:left="2586" w:hanging="360"/>
      </w:pPr>
      <w:rPr>
        <w:rFonts w:ascii="Wingdings" w:hAnsi="Wingdings" w:hint="default"/>
      </w:rPr>
    </w:lvl>
    <w:lvl w:ilvl="3" w:tplc="240A0001">
      <w:start w:val="1"/>
      <w:numFmt w:val="bullet"/>
      <w:lvlText w:val=""/>
      <w:lvlJc w:val="left"/>
      <w:pPr>
        <w:ind w:left="3306" w:hanging="360"/>
      </w:pPr>
      <w:rPr>
        <w:rFonts w:ascii="Symbol" w:hAnsi="Symbol" w:hint="default"/>
      </w:rPr>
    </w:lvl>
    <w:lvl w:ilvl="4" w:tplc="240A0003">
      <w:start w:val="1"/>
      <w:numFmt w:val="bullet"/>
      <w:lvlText w:val="o"/>
      <w:lvlJc w:val="left"/>
      <w:pPr>
        <w:ind w:left="4026" w:hanging="360"/>
      </w:pPr>
      <w:rPr>
        <w:rFonts w:ascii="Courier New" w:hAnsi="Courier New" w:hint="default"/>
      </w:rPr>
    </w:lvl>
    <w:lvl w:ilvl="5" w:tplc="240A0005">
      <w:start w:val="1"/>
      <w:numFmt w:val="bullet"/>
      <w:lvlText w:val=""/>
      <w:lvlJc w:val="left"/>
      <w:pPr>
        <w:ind w:left="4746" w:hanging="360"/>
      </w:pPr>
      <w:rPr>
        <w:rFonts w:ascii="Wingdings" w:hAnsi="Wingdings" w:hint="default"/>
      </w:rPr>
    </w:lvl>
    <w:lvl w:ilvl="6" w:tplc="240A0001">
      <w:start w:val="1"/>
      <w:numFmt w:val="bullet"/>
      <w:lvlText w:val=""/>
      <w:lvlJc w:val="left"/>
      <w:pPr>
        <w:ind w:left="5466" w:hanging="360"/>
      </w:pPr>
      <w:rPr>
        <w:rFonts w:ascii="Symbol" w:hAnsi="Symbol" w:hint="default"/>
      </w:rPr>
    </w:lvl>
    <w:lvl w:ilvl="7" w:tplc="240A0003">
      <w:start w:val="1"/>
      <w:numFmt w:val="bullet"/>
      <w:lvlText w:val="o"/>
      <w:lvlJc w:val="left"/>
      <w:pPr>
        <w:ind w:left="6186" w:hanging="360"/>
      </w:pPr>
      <w:rPr>
        <w:rFonts w:ascii="Courier New" w:hAnsi="Courier New" w:hint="default"/>
      </w:rPr>
    </w:lvl>
    <w:lvl w:ilvl="8" w:tplc="240A0005">
      <w:start w:val="1"/>
      <w:numFmt w:val="bullet"/>
      <w:lvlText w:val=""/>
      <w:lvlJc w:val="left"/>
      <w:pPr>
        <w:ind w:left="6906" w:hanging="360"/>
      </w:pPr>
      <w:rPr>
        <w:rFonts w:ascii="Wingdings" w:hAnsi="Wingdings" w:hint="default"/>
      </w:rPr>
    </w:lvl>
  </w:abstractNum>
  <w:abstractNum w:abstractNumId="39" w15:restartNumberingAfterBreak="0">
    <w:nsid w:val="70937C1B"/>
    <w:multiLevelType w:val="hybridMultilevel"/>
    <w:tmpl w:val="1542F376"/>
    <w:lvl w:ilvl="0" w:tplc="CE68F336">
      <w:start w:val="1"/>
      <w:numFmt w:val="decimal"/>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40" w15:restartNumberingAfterBreak="0">
    <w:nsid w:val="713F58ED"/>
    <w:multiLevelType w:val="hybridMultilevel"/>
    <w:tmpl w:val="11A084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2410169"/>
    <w:multiLevelType w:val="hybridMultilevel"/>
    <w:tmpl w:val="A300CD8A"/>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2" w15:restartNumberingAfterBreak="0">
    <w:nsid w:val="730266F7"/>
    <w:multiLevelType w:val="hybridMultilevel"/>
    <w:tmpl w:val="62FCE50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hint="default"/>
      </w:rPr>
    </w:lvl>
    <w:lvl w:ilvl="8" w:tplc="240A0005">
      <w:start w:val="1"/>
      <w:numFmt w:val="bullet"/>
      <w:lvlText w:val=""/>
      <w:lvlJc w:val="left"/>
      <w:pPr>
        <w:ind w:left="6480" w:hanging="360"/>
      </w:pPr>
      <w:rPr>
        <w:rFonts w:ascii="Wingdings" w:hAnsi="Wingdings" w:hint="default"/>
      </w:rPr>
    </w:lvl>
  </w:abstractNum>
  <w:abstractNum w:abstractNumId="43" w15:restartNumberingAfterBreak="0">
    <w:nsid w:val="781C22B3"/>
    <w:multiLevelType w:val="hybridMultilevel"/>
    <w:tmpl w:val="D91821A0"/>
    <w:lvl w:ilvl="0" w:tplc="B090FB8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A8523AD"/>
    <w:multiLevelType w:val="hybridMultilevel"/>
    <w:tmpl w:val="A838D9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91483795">
    <w:abstractNumId w:val="13"/>
  </w:num>
  <w:num w:numId="2" w16cid:durableId="1333334354">
    <w:abstractNumId w:val="15"/>
  </w:num>
  <w:num w:numId="3" w16cid:durableId="691616736">
    <w:abstractNumId w:val="28"/>
  </w:num>
  <w:num w:numId="4" w16cid:durableId="1199968635">
    <w:abstractNumId w:val="7"/>
  </w:num>
  <w:num w:numId="5" w16cid:durableId="852450576">
    <w:abstractNumId w:val="38"/>
  </w:num>
  <w:num w:numId="6" w16cid:durableId="1946646712">
    <w:abstractNumId w:val="3"/>
  </w:num>
  <w:num w:numId="7" w16cid:durableId="199977474">
    <w:abstractNumId w:val="23"/>
  </w:num>
  <w:num w:numId="8" w16cid:durableId="2112046282">
    <w:abstractNumId w:val="42"/>
  </w:num>
  <w:num w:numId="9" w16cid:durableId="411591129">
    <w:abstractNumId w:val="2"/>
  </w:num>
  <w:num w:numId="10" w16cid:durableId="1738938401">
    <w:abstractNumId w:val="16"/>
  </w:num>
  <w:num w:numId="11" w16cid:durableId="223294448">
    <w:abstractNumId w:val="9"/>
  </w:num>
  <w:num w:numId="12" w16cid:durableId="807283752">
    <w:abstractNumId w:val="26"/>
  </w:num>
  <w:num w:numId="13" w16cid:durableId="289169916">
    <w:abstractNumId w:val="1"/>
  </w:num>
  <w:num w:numId="14" w16cid:durableId="1140540513">
    <w:abstractNumId w:val="33"/>
  </w:num>
  <w:num w:numId="15" w16cid:durableId="667444511">
    <w:abstractNumId w:val="18"/>
  </w:num>
  <w:num w:numId="16" w16cid:durableId="389811420">
    <w:abstractNumId w:val="10"/>
  </w:num>
  <w:num w:numId="17" w16cid:durableId="44374973">
    <w:abstractNumId w:val="8"/>
  </w:num>
  <w:num w:numId="18" w16cid:durableId="1574657645">
    <w:abstractNumId w:val="27"/>
  </w:num>
  <w:num w:numId="19" w16cid:durableId="2063626739">
    <w:abstractNumId w:val="39"/>
  </w:num>
  <w:num w:numId="20" w16cid:durableId="283661165">
    <w:abstractNumId w:val="34"/>
  </w:num>
  <w:num w:numId="21" w16cid:durableId="1509976393">
    <w:abstractNumId w:val="32"/>
  </w:num>
  <w:num w:numId="22" w16cid:durableId="1283343387">
    <w:abstractNumId w:val="17"/>
  </w:num>
  <w:num w:numId="23" w16cid:durableId="1404794301">
    <w:abstractNumId w:val="14"/>
  </w:num>
  <w:num w:numId="24" w16cid:durableId="742262290">
    <w:abstractNumId w:val="20"/>
  </w:num>
  <w:num w:numId="25" w16cid:durableId="17583372">
    <w:abstractNumId w:val="6"/>
  </w:num>
  <w:num w:numId="26" w16cid:durableId="902521905">
    <w:abstractNumId w:val="41"/>
  </w:num>
  <w:num w:numId="27" w16cid:durableId="1126854072">
    <w:abstractNumId w:val="21"/>
  </w:num>
  <w:num w:numId="28" w16cid:durableId="4400923">
    <w:abstractNumId w:val="22"/>
  </w:num>
  <w:num w:numId="29" w16cid:durableId="600379243">
    <w:abstractNumId w:val="12"/>
  </w:num>
  <w:num w:numId="30" w16cid:durableId="1594625454">
    <w:abstractNumId w:val="29"/>
  </w:num>
  <w:num w:numId="31" w16cid:durableId="485587134">
    <w:abstractNumId w:val="37"/>
  </w:num>
  <w:num w:numId="32" w16cid:durableId="953093803">
    <w:abstractNumId w:val="5"/>
  </w:num>
  <w:num w:numId="33" w16cid:durableId="1909152749">
    <w:abstractNumId w:val="25"/>
  </w:num>
  <w:num w:numId="34" w16cid:durableId="768701054">
    <w:abstractNumId w:val="19"/>
  </w:num>
  <w:num w:numId="35" w16cid:durableId="1331173819">
    <w:abstractNumId w:val="0"/>
  </w:num>
  <w:num w:numId="36" w16cid:durableId="993487470">
    <w:abstractNumId w:val="44"/>
  </w:num>
  <w:num w:numId="37" w16cid:durableId="974456178">
    <w:abstractNumId w:val="4"/>
  </w:num>
  <w:num w:numId="38" w16cid:durableId="1576629743">
    <w:abstractNumId w:val="31"/>
  </w:num>
  <w:num w:numId="39" w16cid:durableId="1107964840">
    <w:abstractNumId w:val="36"/>
  </w:num>
  <w:num w:numId="40" w16cid:durableId="923874908">
    <w:abstractNumId w:val="24"/>
  </w:num>
  <w:num w:numId="41" w16cid:durableId="1478372888">
    <w:abstractNumId w:val="11"/>
  </w:num>
  <w:num w:numId="42" w16cid:durableId="500388498">
    <w:abstractNumId w:val="30"/>
  </w:num>
  <w:num w:numId="43" w16cid:durableId="916860293">
    <w:abstractNumId w:val="40"/>
  </w:num>
  <w:num w:numId="44" w16cid:durableId="1183280704">
    <w:abstractNumId w:val="43"/>
  </w:num>
  <w:num w:numId="45" w16cid:durableId="41100878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E44"/>
    <w:rsid w:val="00000FE3"/>
    <w:rsid w:val="00003020"/>
    <w:rsid w:val="0001151B"/>
    <w:rsid w:val="0001389D"/>
    <w:rsid w:val="000211A5"/>
    <w:rsid w:val="00021BC9"/>
    <w:rsid w:val="00026018"/>
    <w:rsid w:val="00026CAA"/>
    <w:rsid w:val="00034BD4"/>
    <w:rsid w:val="0003505F"/>
    <w:rsid w:val="00036317"/>
    <w:rsid w:val="000375E5"/>
    <w:rsid w:val="00040A8F"/>
    <w:rsid w:val="0005001F"/>
    <w:rsid w:val="000514E8"/>
    <w:rsid w:val="00052092"/>
    <w:rsid w:val="00053634"/>
    <w:rsid w:val="00055DA3"/>
    <w:rsid w:val="00057304"/>
    <w:rsid w:val="00060600"/>
    <w:rsid w:val="0006111D"/>
    <w:rsid w:val="00063025"/>
    <w:rsid w:val="00064EBF"/>
    <w:rsid w:val="000675B3"/>
    <w:rsid w:val="000743D5"/>
    <w:rsid w:val="00077699"/>
    <w:rsid w:val="00080694"/>
    <w:rsid w:val="000941CA"/>
    <w:rsid w:val="00094E0F"/>
    <w:rsid w:val="000A310E"/>
    <w:rsid w:val="000A4EFB"/>
    <w:rsid w:val="000C45ED"/>
    <w:rsid w:val="000C481A"/>
    <w:rsid w:val="000D0B34"/>
    <w:rsid w:val="000D7890"/>
    <w:rsid w:val="000F07BA"/>
    <w:rsid w:val="00102609"/>
    <w:rsid w:val="00107229"/>
    <w:rsid w:val="0010763F"/>
    <w:rsid w:val="00110339"/>
    <w:rsid w:val="00110AE8"/>
    <w:rsid w:val="00110BCD"/>
    <w:rsid w:val="001142CB"/>
    <w:rsid w:val="00120D47"/>
    <w:rsid w:val="00123493"/>
    <w:rsid w:val="0012372D"/>
    <w:rsid w:val="001239B0"/>
    <w:rsid w:val="00135050"/>
    <w:rsid w:val="0013727A"/>
    <w:rsid w:val="001408B2"/>
    <w:rsid w:val="00146DD1"/>
    <w:rsid w:val="001475A1"/>
    <w:rsid w:val="001507C7"/>
    <w:rsid w:val="001543E2"/>
    <w:rsid w:val="00154518"/>
    <w:rsid w:val="00155147"/>
    <w:rsid w:val="00156543"/>
    <w:rsid w:val="001613CE"/>
    <w:rsid w:val="00165D7C"/>
    <w:rsid w:val="001665BF"/>
    <w:rsid w:val="001669DA"/>
    <w:rsid w:val="00186899"/>
    <w:rsid w:val="00187B3E"/>
    <w:rsid w:val="00190418"/>
    <w:rsid w:val="00191DFC"/>
    <w:rsid w:val="00197450"/>
    <w:rsid w:val="001A17F1"/>
    <w:rsid w:val="001A2EE8"/>
    <w:rsid w:val="001A7146"/>
    <w:rsid w:val="001B0F46"/>
    <w:rsid w:val="001B361B"/>
    <w:rsid w:val="001C5C15"/>
    <w:rsid w:val="001C7F1B"/>
    <w:rsid w:val="001D183B"/>
    <w:rsid w:val="001E0678"/>
    <w:rsid w:val="001E35A3"/>
    <w:rsid w:val="001E718C"/>
    <w:rsid w:val="001F2A01"/>
    <w:rsid w:val="001F3CF2"/>
    <w:rsid w:val="001F418B"/>
    <w:rsid w:val="001F45B7"/>
    <w:rsid w:val="001F4C2E"/>
    <w:rsid w:val="001F5340"/>
    <w:rsid w:val="001F699D"/>
    <w:rsid w:val="00204901"/>
    <w:rsid w:val="00204FFF"/>
    <w:rsid w:val="00211F72"/>
    <w:rsid w:val="0022192C"/>
    <w:rsid w:val="00221DBA"/>
    <w:rsid w:val="00222876"/>
    <w:rsid w:val="0022695C"/>
    <w:rsid w:val="00232115"/>
    <w:rsid w:val="0024339F"/>
    <w:rsid w:val="0024787A"/>
    <w:rsid w:val="00251CCD"/>
    <w:rsid w:val="00252A73"/>
    <w:rsid w:val="00253304"/>
    <w:rsid w:val="00254AA2"/>
    <w:rsid w:val="00255207"/>
    <w:rsid w:val="00260500"/>
    <w:rsid w:val="00260BB4"/>
    <w:rsid w:val="0026107F"/>
    <w:rsid w:val="00262BF8"/>
    <w:rsid w:val="002708AB"/>
    <w:rsid w:val="0027781E"/>
    <w:rsid w:val="002871A3"/>
    <w:rsid w:val="00295233"/>
    <w:rsid w:val="00295415"/>
    <w:rsid w:val="002963A9"/>
    <w:rsid w:val="002966EC"/>
    <w:rsid w:val="002A534D"/>
    <w:rsid w:val="002A602D"/>
    <w:rsid w:val="002A6FB8"/>
    <w:rsid w:val="002B08F0"/>
    <w:rsid w:val="002B7B91"/>
    <w:rsid w:val="002C1C16"/>
    <w:rsid w:val="002C3712"/>
    <w:rsid w:val="002D1219"/>
    <w:rsid w:val="002D35C7"/>
    <w:rsid w:val="002D3F3C"/>
    <w:rsid w:val="002D7635"/>
    <w:rsid w:val="002E018B"/>
    <w:rsid w:val="002E5348"/>
    <w:rsid w:val="002E7E03"/>
    <w:rsid w:val="0030316B"/>
    <w:rsid w:val="003064C1"/>
    <w:rsid w:val="00317FB1"/>
    <w:rsid w:val="00322E8B"/>
    <w:rsid w:val="00347ED2"/>
    <w:rsid w:val="00354303"/>
    <w:rsid w:val="00354862"/>
    <w:rsid w:val="0036376F"/>
    <w:rsid w:val="00373904"/>
    <w:rsid w:val="00374E11"/>
    <w:rsid w:val="00375855"/>
    <w:rsid w:val="00377763"/>
    <w:rsid w:val="0038398E"/>
    <w:rsid w:val="00391F23"/>
    <w:rsid w:val="00395B9F"/>
    <w:rsid w:val="003A0649"/>
    <w:rsid w:val="003A7749"/>
    <w:rsid w:val="003A7839"/>
    <w:rsid w:val="003B07F3"/>
    <w:rsid w:val="003B0EDA"/>
    <w:rsid w:val="003B3F66"/>
    <w:rsid w:val="003B6BD5"/>
    <w:rsid w:val="003C415D"/>
    <w:rsid w:val="003C52E0"/>
    <w:rsid w:val="003C5710"/>
    <w:rsid w:val="003F0758"/>
    <w:rsid w:val="003F1DFF"/>
    <w:rsid w:val="003F6C0F"/>
    <w:rsid w:val="00400DD8"/>
    <w:rsid w:val="00401C20"/>
    <w:rsid w:val="0040429A"/>
    <w:rsid w:val="00404E92"/>
    <w:rsid w:val="004068E3"/>
    <w:rsid w:val="00410135"/>
    <w:rsid w:val="00410302"/>
    <w:rsid w:val="0041486F"/>
    <w:rsid w:val="0043653B"/>
    <w:rsid w:val="004501EA"/>
    <w:rsid w:val="0045318F"/>
    <w:rsid w:val="0047143F"/>
    <w:rsid w:val="004738F5"/>
    <w:rsid w:val="00475C6B"/>
    <w:rsid w:val="004765F4"/>
    <w:rsid w:val="004769B0"/>
    <w:rsid w:val="00477F53"/>
    <w:rsid w:val="00481DEF"/>
    <w:rsid w:val="00484F25"/>
    <w:rsid w:val="00490AD8"/>
    <w:rsid w:val="00493D48"/>
    <w:rsid w:val="004A1A3F"/>
    <w:rsid w:val="004A4097"/>
    <w:rsid w:val="004A42F9"/>
    <w:rsid w:val="004A5062"/>
    <w:rsid w:val="004A73CF"/>
    <w:rsid w:val="004B73ED"/>
    <w:rsid w:val="004C1016"/>
    <w:rsid w:val="004C5400"/>
    <w:rsid w:val="004D2F7F"/>
    <w:rsid w:val="004D4E44"/>
    <w:rsid w:val="004D60F2"/>
    <w:rsid w:val="004E2444"/>
    <w:rsid w:val="004E3D72"/>
    <w:rsid w:val="004F1F83"/>
    <w:rsid w:val="004F4F88"/>
    <w:rsid w:val="00500B83"/>
    <w:rsid w:val="00501108"/>
    <w:rsid w:val="0051148D"/>
    <w:rsid w:val="005143EA"/>
    <w:rsid w:val="00516B8F"/>
    <w:rsid w:val="00520FB2"/>
    <w:rsid w:val="00532B0B"/>
    <w:rsid w:val="00533759"/>
    <w:rsid w:val="00534B27"/>
    <w:rsid w:val="00542EBF"/>
    <w:rsid w:val="00542F09"/>
    <w:rsid w:val="00544518"/>
    <w:rsid w:val="00544EE4"/>
    <w:rsid w:val="00546508"/>
    <w:rsid w:val="00547F3B"/>
    <w:rsid w:val="005503F3"/>
    <w:rsid w:val="00552A50"/>
    <w:rsid w:val="00562204"/>
    <w:rsid w:val="00563EB8"/>
    <w:rsid w:val="005737B3"/>
    <w:rsid w:val="00573B65"/>
    <w:rsid w:val="00581558"/>
    <w:rsid w:val="00581E13"/>
    <w:rsid w:val="005901E5"/>
    <w:rsid w:val="005903B1"/>
    <w:rsid w:val="005913D4"/>
    <w:rsid w:val="00595CAE"/>
    <w:rsid w:val="005A4F01"/>
    <w:rsid w:val="005A6175"/>
    <w:rsid w:val="005B2A50"/>
    <w:rsid w:val="005B3462"/>
    <w:rsid w:val="005C4343"/>
    <w:rsid w:val="005C63B4"/>
    <w:rsid w:val="005D1BFC"/>
    <w:rsid w:val="005D3460"/>
    <w:rsid w:val="005D36CB"/>
    <w:rsid w:val="005D608A"/>
    <w:rsid w:val="005D609D"/>
    <w:rsid w:val="005E4234"/>
    <w:rsid w:val="005E7C82"/>
    <w:rsid w:val="005F72EA"/>
    <w:rsid w:val="006020B7"/>
    <w:rsid w:val="00602352"/>
    <w:rsid w:val="00603A75"/>
    <w:rsid w:val="00604478"/>
    <w:rsid w:val="00611EA0"/>
    <w:rsid w:val="00612523"/>
    <w:rsid w:val="00613883"/>
    <w:rsid w:val="00614CC2"/>
    <w:rsid w:val="006227A3"/>
    <w:rsid w:val="00623FE0"/>
    <w:rsid w:val="00635DA0"/>
    <w:rsid w:val="006371A3"/>
    <w:rsid w:val="00637EF9"/>
    <w:rsid w:val="00642D3A"/>
    <w:rsid w:val="00645210"/>
    <w:rsid w:val="006461FA"/>
    <w:rsid w:val="00655B55"/>
    <w:rsid w:val="006579B6"/>
    <w:rsid w:val="0068060C"/>
    <w:rsid w:val="006821DB"/>
    <w:rsid w:val="00686E5B"/>
    <w:rsid w:val="0069621E"/>
    <w:rsid w:val="00696984"/>
    <w:rsid w:val="006A318A"/>
    <w:rsid w:val="006A3CEE"/>
    <w:rsid w:val="006A6044"/>
    <w:rsid w:val="006B07F7"/>
    <w:rsid w:val="006B148F"/>
    <w:rsid w:val="006B2DCB"/>
    <w:rsid w:val="006B3595"/>
    <w:rsid w:val="006B548D"/>
    <w:rsid w:val="006B5AC4"/>
    <w:rsid w:val="006B6F62"/>
    <w:rsid w:val="006C0D68"/>
    <w:rsid w:val="006C2629"/>
    <w:rsid w:val="006C4032"/>
    <w:rsid w:val="006C5A21"/>
    <w:rsid w:val="006D37FC"/>
    <w:rsid w:val="006E007B"/>
    <w:rsid w:val="006E2DBC"/>
    <w:rsid w:val="006E2DE8"/>
    <w:rsid w:val="006E38A5"/>
    <w:rsid w:val="006F3DB4"/>
    <w:rsid w:val="007013CB"/>
    <w:rsid w:val="00701E0B"/>
    <w:rsid w:val="00702866"/>
    <w:rsid w:val="00706504"/>
    <w:rsid w:val="0071656D"/>
    <w:rsid w:val="00723ED2"/>
    <w:rsid w:val="00734D15"/>
    <w:rsid w:val="00740BE6"/>
    <w:rsid w:val="00741966"/>
    <w:rsid w:val="00742ACB"/>
    <w:rsid w:val="00743A14"/>
    <w:rsid w:val="00744567"/>
    <w:rsid w:val="0074515C"/>
    <w:rsid w:val="00745376"/>
    <w:rsid w:val="00745C81"/>
    <w:rsid w:val="00746058"/>
    <w:rsid w:val="00756F50"/>
    <w:rsid w:val="007603D9"/>
    <w:rsid w:val="00760C72"/>
    <w:rsid w:val="00763D11"/>
    <w:rsid w:val="0076617F"/>
    <w:rsid w:val="007675CE"/>
    <w:rsid w:val="00767A67"/>
    <w:rsid w:val="00771B72"/>
    <w:rsid w:val="00773DA2"/>
    <w:rsid w:val="00775F7B"/>
    <w:rsid w:val="00781B20"/>
    <w:rsid w:val="0078473E"/>
    <w:rsid w:val="007864A7"/>
    <w:rsid w:val="007A18C1"/>
    <w:rsid w:val="007A3C45"/>
    <w:rsid w:val="007A45B1"/>
    <w:rsid w:val="007A7D11"/>
    <w:rsid w:val="007C0238"/>
    <w:rsid w:val="007C329D"/>
    <w:rsid w:val="007C7BA2"/>
    <w:rsid w:val="007D24E3"/>
    <w:rsid w:val="007D2707"/>
    <w:rsid w:val="007D2AC1"/>
    <w:rsid w:val="007D3881"/>
    <w:rsid w:val="007D5C7E"/>
    <w:rsid w:val="007D70C0"/>
    <w:rsid w:val="007D7FC3"/>
    <w:rsid w:val="007E0EC8"/>
    <w:rsid w:val="007E3C83"/>
    <w:rsid w:val="007E3C88"/>
    <w:rsid w:val="007F7595"/>
    <w:rsid w:val="0080293D"/>
    <w:rsid w:val="00805074"/>
    <w:rsid w:val="008102A8"/>
    <w:rsid w:val="00810CBA"/>
    <w:rsid w:val="00814211"/>
    <w:rsid w:val="00814F1A"/>
    <w:rsid w:val="00830C87"/>
    <w:rsid w:val="00844B8C"/>
    <w:rsid w:val="008458C5"/>
    <w:rsid w:val="008547EB"/>
    <w:rsid w:val="008577A9"/>
    <w:rsid w:val="00857AC3"/>
    <w:rsid w:val="008663E2"/>
    <w:rsid w:val="008734EE"/>
    <w:rsid w:val="00880F6E"/>
    <w:rsid w:val="008931EF"/>
    <w:rsid w:val="00893F91"/>
    <w:rsid w:val="0089408A"/>
    <w:rsid w:val="008A00F8"/>
    <w:rsid w:val="008A3F5D"/>
    <w:rsid w:val="008A4090"/>
    <w:rsid w:val="008A482C"/>
    <w:rsid w:val="008B61A2"/>
    <w:rsid w:val="008C53C4"/>
    <w:rsid w:val="008D6C08"/>
    <w:rsid w:val="008E1CC6"/>
    <w:rsid w:val="008E35BB"/>
    <w:rsid w:val="00907CD1"/>
    <w:rsid w:val="00942AE4"/>
    <w:rsid w:val="009457BD"/>
    <w:rsid w:val="00946EF3"/>
    <w:rsid w:val="00947E15"/>
    <w:rsid w:val="00955353"/>
    <w:rsid w:val="0095672C"/>
    <w:rsid w:val="009577D1"/>
    <w:rsid w:val="00957F05"/>
    <w:rsid w:val="00964231"/>
    <w:rsid w:val="00966224"/>
    <w:rsid w:val="009756A4"/>
    <w:rsid w:val="009770F7"/>
    <w:rsid w:val="009828D6"/>
    <w:rsid w:val="009840F4"/>
    <w:rsid w:val="00993255"/>
    <w:rsid w:val="00996A43"/>
    <w:rsid w:val="009A5094"/>
    <w:rsid w:val="009A5942"/>
    <w:rsid w:val="009A70A9"/>
    <w:rsid w:val="009B1CA6"/>
    <w:rsid w:val="009B6763"/>
    <w:rsid w:val="009D3FB4"/>
    <w:rsid w:val="009D605C"/>
    <w:rsid w:val="009E4F7D"/>
    <w:rsid w:val="009E6356"/>
    <w:rsid w:val="009E768D"/>
    <w:rsid w:val="009F17EA"/>
    <w:rsid w:val="009F192E"/>
    <w:rsid w:val="009F3475"/>
    <w:rsid w:val="009F6FD4"/>
    <w:rsid w:val="00A0068D"/>
    <w:rsid w:val="00A041D9"/>
    <w:rsid w:val="00A05DE3"/>
    <w:rsid w:val="00A14F4F"/>
    <w:rsid w:val="00A16DF6"/>
    <w:rsid w:val="00A208B0"/>
    <w:rsid w:val="00A32020"/>
    <w:rsid w:val="00A33057"/>
    <w:rsid w:val="00A36D08"/>
    <w:rsid w:val="00A42E24"/>
    <w:rsid w:val="00A479F8"/>
    <w:rsid w:val="00A505D9"/>
    <w:rsid w:val="00A5218B"/>
    <w:rsid w:val="00A52818"/>
    <w:rsid w:val="00A61B60"/>
    <w:rsid w:val="00A66361"/>
    <w:rsid w:val="00A735AB"/>
    <w:rsid w:val="00A75743"/>
    <w:rsid w:val="00A85C01"/>
    <w:rsid w:val="00AA45F8"/>
    <w:rsid w:val="00AA49ED"/>
    <w:rsid w:val="00AB256A"/>
    <w:rsid w:val="00AB5902"/>
    <w:rsid w:val="00AB7AB8"/>
    <w:rsid w:val="00AD269E"/>
    <w:rsid w:val="00AD338D"/>
    <w:rsid w:val="00AD48E1"/>
    <w:rsid w:val="00AD5F24"/>
    <w:rsid w:val="00AE1ECA"/>
    <w:rsid w:val="00AE4591"/>
    <w:rsid w:val="00AE5D50"/>
    <w:rsid w:val="00AF32C7"/>
    <w:rsid w:val="00B06368"/>
    <w:rsid w:val="00B14318"/>
    <w:rsid w:val="00B21AB9"/>
    <w:rsid w:val="00B21BB4"/>
    <w:rsid w:val="00B2411D"/>
    <w:rsid w:val="00B2605D"/>
    <w:rsid w:val="00B31CDA"/>
    <w:rsid w:val="00B36171"/>
    <w:rsid w:val="00B373CD"/>
    <w:rsid w:val="00B418B2"/>
    <w:rsid w:val="00B42078"/>
    <w:rsid w:val="00B429CC"/>
    <w:rsid w:val="00B42A69"/>
    <w:rsid w:val="00B45D67"/>
    <w:rsid w:val="00B6027A"/>
    <w:rsid w:val="00B614C7"/>
    <w:rsid w:val="00B63B27"/>
    <w:rsid w:val="00B661E6"/>
    <w:rsid w:val="00B7773D"/>
    <w:rsid w:val="00B80E67"/>
    <w:rsid w:val="00B81B1F"/>
    <w:rsid w:val="00B83D11"/>
    <w:rsid w:val="00B85612"/>
    <w:rsid w:val="00B905F7"/>
    <w:rsid w:val="00B941D6"/>
    <w:rsid w:val="00B94548"/>
    <w:rsid w:val="00B94D6C"/>
    <w:rsid w:val="00B955F9"/>
    <w:rsid w:val="00BA2F5D"/>
    <w:rsid w:val="00BB1470"/>
    <w:rsid w:val="00BB6849"/>
    <w:rsid w:val="00BC4859"/>
    <w:rsid w:val="00BD6438"/>
    <w:rsid w:val="00BE1C87"/>
    <w:rsid w:val="00BE47DF"/>
    <w:rsid w:val="00BE6442"/>
    <w:rsid w:val="00BF4A7A"/>
    <w:rsid w:val="00BF5C93"/>
    <w:rsid w:val="00C00E8A"/>
    <w:rsid w:val="00C014CD"/>
    <w:rsid w:val="00C01C08"/>
    <w:rsid w:val="00C03FB1"/>
    <w:rsid w:val="00C05425"/>
    <w:rsid w:val="00C12019"/>
    <w:rsid w:val="00C12218"/>
    <w:rsid w:val="00C13AF5"/>
    <w:rsid w:val="00C13BD2"/>
    <w:rsid w:val="00C16735"/>
    <w:rsid w:val="00C17F80"/>
    <w:rsid w:val="00C21DEE"/>
    <w:rsid w:val="00C315C1"/>
    <w:rsid w:val="00C36833"/>
    <w:rsid w:val="00C4286B"/>
    <w:rsid w:val="00C44BC7"/>
    <w:rsid w:val="00C45CD6"/>
    <w:rsid w:val="00C51052"/>
    <w:rsid w:val="00C605B4"/>
    <w:rsid w:val="00C67A84"/>
    <w:rsid w:val="00C70523"/>
    <w:rsid w:val="00C707FE"/>
    <w:rsid w:val="00C75CED"/>
    <w:rsid w:val="00C76454"/>
    <w:rsid w:val="00C90CFE"/>
    <w:rsid w:val="00C90D19"/>
    <w:rsid w:val="00C92504"/>
    <w:rsid w:val="00CA04E3"/>
    <w:rsid w:val="00CA358A"/>
    <w:rsid w:val="00CA388F"/>
    <w:rsid w:val="00CA39CB"/>
    <w:rsid w:val="00CA6624"/>
    <w:rsid w:val="00CB0086"/>
    <w:rsid w:val="00CB105B"/>
    <w:rsid w:val="00CB324A"/>
    <w:rsid w:val="00CB6CA2"/>
    <w:rsid w:val="00CC5453"/>
    <w:rsid w:val="00CC5EFC"/>
    <w:rsid w:val="00CC786E"/>
    <w:rsid w:val="00CE321E"/>
    <w:rsid w:val="00CE59D4"/>
    <w:rsid w:val="00CE652D"/>
    <w:rsid w:val="00CE7370"/>
    <w:rsid w:val="00CF3899"/>
    <w:rsid w:val="00CF4A3A"/>
    <w:rsid w:val="00D003C3"/>
    <w:rsid w:val="00D061E9"/>
    <w:rsid w:val="00D07721"/>
    <w:rsid w:val="00D11F18"/>
    <w:rsid w:val="00D13428"/>
    <w:rsid w:val="00D16CBB"/>
    <w:rsid w:val="00D17EDC"/>
    <w:rsid w:val="00D2235D"/>
    <w:rsid w:val="00D233F1"/>
    <w:rsid w:val="00D23C7B"/>
    <w:rsid w:val="00D264EE"/>
    <w:rsid w:val="00D274A6"/>
    <w:rsid w:val="00D274B4"/>
    <w:rsid w:val="00D27CC1"/>
    <w:rsid w:val="00D30529"/>
    <w:rsid w:val="00D30768"/>
    <w:rsid w:val="00D321A6"/>
    <w:rsid w:val="00D32B1C"/>
    <w:rsid w:val="00D41488"/>
    <w:rsid w:val="00D44553"/>
    <w:rsid w:val="00D4476E"/>
    <w:rsid w:val="00D457F1"/>
    <w:rsid w:val="00D50337"/>
    <w:rsid w:val="00D56074"/>
    <w:rsid w:val="00D63885"/>
    <w:rsid w:val="00D64B53"/>
    <w:rsid w:val="00D660F8"/>
    <w:rsid w:val="00D7041F"/>
    <w:rsid w:val="00D72CF5"/>
    <w:rsid w:val="00D73825"/>
    <w:rsid w:val="00D860E8"/>
    <w:rsid w:val="00D95B11"/>
    <w:rsid w:val="00DA01C6"/>
    <w:rsid w:val="00DA07B9"/>
    <w:rsid w:val="00DA3229"/>
    <w:rsid w:val="00DA67C5"/>
    <w:rsid w:val="00DA705D"/>
    <w:rsid w:val="00DB0C23"/>
    <w:rsid w:val="00DB35EB"/>
    <w:rsid w:val="00DB43DA"/>
    <w:rsid w:val="00DB78EA"/>
    <w:rsid w:val="00DC2F61"/>
    <w:rsid w:val="00DD3F31"/>
    <w:rsid w:val="00DD61C7"/>
    <w:rsid w:val="00DF1308"/>
    <w:rsid w:val="00DF2C28"/>
    <w:rsid w:val="00DF6955"/>
    <w:rsid w:val="00DF758F"/>
    <w:rsid w:val="00DF78DA"/>
    <w:rsid w:val="00E00E1D"/>
    <w:rsid w:val="00E0144B"/>
    <w:rsid w:val="00E02CD1"/>
    <w:rsid w:val="00E0576C"/>
    <w:rsid w:val="00E13699"/>
    <w:rsid w:val="00E21319"/>
    <w:rsid w:val="00E24C3C"/>
    <w:rsid w:val="00E35217"/>
    <w:rsid w:val="00E37A3A"/>
    <w:rsid w:val="00E437C9"/>
    <w:rsid w:val="00E47761"/>
    <w:rsid w:val="00E51E3D"/>
    <w:rsid w:val="00E536EB"/>
    <w:rsid w:val="00E5435D"/>
    <w:rsid w:val="00E6034B"/>
    <w:rsid w:val="00E6235E"/>
    <w:rsid w:val="00E64052"/>
    <w:rsid w:val="00E64A07"/>
    <w:rsid w:val="00E64CC0"/>
    <w:rsid w:val="00E6542F"/>
    <w:rsid w:val="00E66174"/>
    <w:rsid w:val="00E73924"/>
    <w:rsid w:val="00E83A8F"/>
    <w:rsid w:val="00E91541"/>
    <w:rsid w:val="00E93B7D"/>
    <w:rsid w:val="00E9485F"/>
    <w:rsid w:val="00EA67FD"/>
    <w:rsid w:val="00EA7163"/>
    <w:rsid w:val="00EC5B8C"/>
    <w:rsid w:val="00EC5CB1"/>
    <w:rsid w:val="00ED195A"/>
    <w:rsid w:val="00ED33D4"/>
    <w:rsid w:val="00EE0F24"/>
    <w:rsid w:val="00EE59A3"/>
    <w:rsid w:val="00EF2C52"/>
    <w:rsid w:val="00EF5B51"/>
    <w:rsid w:val="00F028FA"/>
    <w:rsid w:val="00F104CC"/>
    <w:rsid w:val="00F14C2A"/>
    <w:rsid w:val="00F15367"/>
    <w:rsid w:val="00F16DEB"/>
    <w:rsid w:val="00F21FFE"/>
    <w:rsid w:val="00F2407E"/>
    <w:rsid w:val="00F254B4"/>
    <w:rsid w:val="00F3324A"/>
    <w:rsid w:val="00F34176"/>
    <w:rsid w:val="00F34614"/>
    <w:rsid w:val="00F37BA1"/>
    <w:rsid w:val="00F4126F"/>
    <w:rsid w:val="00F60540"/>
    <w:rsid w:val="00F6433F"/>
    <w:rsid w:val="00F75CDD"/>
    <w:rsid w:val="00F76E97"/>
    <w:rsid w:val="00F93A35"/>
    <w:rsid w:val="00F94ABD"/>
    <w:rsid w:val="00FA70BB"/>
    <w:rsid w:val="00FC4148"/>
    <w:rsid w:val="00FC7374"/>
    <w:rsid w:val="00FD36DB"/>
    <w:rsid w:val="00FE1989"/>
    <w:rsid w:val="00FE2CBB"/>
    <w:rsid w:val="00FE4CED"/>
    <w:rsid w:val="00FF4CE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60CA425"/>
  <w15:docId w15:val="{BF1B5C45-C4FB-4BA7-9887-6A2E701C5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CC6"/>
    <w:pPr>
      <w:spacing w:after="200" w:line="276" w:lineRule="auto"/>
    </w:pPr>
    <w:rPr>
      <w:rFonts w:eastAsia="Times New Roman"/>
      <w:sz w:val="22"/>
      <w:szCs w:val="22"/>
      <w:lang w:val="es-ES" w:eastAsia="en-US"/>
    </w:rPr>
  </w:style>
  <w:style w:type="paragraph" w:styleId="Ttulo2">
    <w:name w:val="heading 2"/>
    <w:basedOn w:val="Normal"/>
    <w:next w:val="Normal"/>
    <w:link w:val="Ttulo2Car"/>
    <w:qFormat/>
    <w:rsid w:val="00A42E24"/>
    <w:pPr>
      <w:keepNext/>
      <w:spacing w:after="0" w:line="240" w:lineRule="auto"/>
      <w:outlineLvl w:val="1"/>
    </w:pPr>
    <w:rPr>
      <w:rFonts w:ascii="Tahoma" w:eastAsia="Calibri" w:hAnsi="Tahoma"/>
      <w:sz w:val="24"/>
      <w:szCs w:val="20"/>
      <w:lang w:val="es-ES_tradnl" w:eastAsia="x-none"/>
    </w:rPr>
  </w:style>
  <w:style w:type="paragraph" w:styleId="Ttulo3">
    <w:name w:val="heading 3"/>
    <w:basedOn w:val="Normal"/>
    <w:next w:val="Normal"/>
    <w:link w:val="Ttulo3Car"/>
    <w:semiHidden/>
    <w:unhideWhenUsed/>
    <w:qFormat/>
    <w:locked/>
    <w:rsid w:val="0061252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ar"/>
    <w:qFormat/>
    <w:rsid w:val="00A42E24"/>
    <w:pPr>
      <w:keepNext/>
      <w:spacing w:after="0" w:line="240" w:lineRule="auto"/>
      <w:outlineLvl w:val="4"/>
    </w:pPr>
    <w:rPr>
      <w:rFonts w:ascii="Tahoma" w:eastAsia="Calibri" w:hAnsi="Tahoma"/>
      <w:b/>
      <w:bCs/>
      <w:color w:val="FFFFFF"/>
      <w:sz w:val="24"/>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D4E44"/>
    <w:pPr>
      <w:tabs>
        <w:tab w:val="center" w:pos="4252"/>
        <w:tab w:val="right" w:pos="8504"/>
      </w:tabs>
      <w:spacing w:after="0" w:line="240" w:lineRule="auto"/>
    </w:pPr>
    <w:rPr>
      <w:rFonts w:eastAsia="Calibri"/>
      <w:sz w:val="20"/>
      <w:szCs w:val="20"/>
      <w:lang w:val="x-none" w:eastAsia="x-none"/>
    </w:rPr>
  </w:style>
  <w:style w:type="character" w:customStyle="1" w:styleId="EncabezadoCar">
    <w:name w:val="Encabezado Car"/>
    <w:link w:val="Encabezado"/>
    <w:locked/>
    <w:rsid w:val="004D4E44"/>
    <w:rPr>
      <w:rFonts w:cs="Times New Roman"/>
    </w:rPr>
  </w:style>
  <w:style w:type="paragraph" w:styleId="Piedepgina">
    <w:name w:val="footer"/>
    <w:basedOn w:val="Normal"/>
    <w:link w:val="PiedepginaCar"/>
    <w:rsid w:val="004D4E44"/>
    <w:pPr>
      <w:tabs>
        <w:tab w:val="center" w:pos="4252"/>
        <w:tab w:val="right" w:pos="8504"/>
      </w:tabs>
      <w:spacing w:after="0" w:line="240" w:lineRule="auto"/>
    </w:pPr>
    <w:rPr>
      <w:rFonts w:eastAsia="Calibri"/>
      <w:sz w:val="20"/>
      <w:szCs w:val="20"/>
      <w:lang w:val="x-none" w:eastAsia="x-none"/>
    </w:rPr>
  </w:style>
  <w:style w:type="character" w:customStyle="1" w:styleId="PiedepginaCar">
    <w:name w:val="Pie de página Car"/>
    <w:link w:val="Piedepgina"/>
    <w:locked/>
    <w:rsid w:val="004D4E44"/>
    <w:rPr>
      <w:rFonts w:cs="Times New Roman"/>
    </w:rPr>
  </w:style>
  <w:style w:type="paragraph" w:styleId="Textodeglobo">
    <w:name w:val="Balloon Text"/>
    <w:basedOn w:val="Normal"/>
    <w:link w:val="TextodegloboCar"/>
    <w:semiHidden/>
    <w:rsid w:val="004D4E44"/>
    <w:pPr>
      <w:spacing w:after="0" w:line="240" w:lineRule="auto"/>
    </w:pPr>
    <w:rPr>
      <w:rFonts w:ascii="Tahoma" w:eastAsia="Calibri" w:hAnsi="Tahoma"/>
      <w:sz w:val="16"/>
      <w:szCs w:val="16"/>
      <w:lang w:val="x-none" w:eastAsia="x-none"/>
    </w:rPr>
  </w:style>
  <w:style w:type="character" w:customStyle="1" w:styleId="TextodegloboCar">
    <w:name w:val="Texto de globo Car"/>
    <w:link w:val="Textodeglobo"/>
    <w:semiHidden/>
    <w:locked/>
    <w:rsid w:val="004D4E44"/>
    <w:rPr>
      <w:rFonts w:ascii="Tahoma" w:hAnsi="Tahoma" w:cs="Tahoma"/>
      <w:sz w:val="16"/>
      <w:szCs w:val="16"/>
    </w:rPr>
  </w:style>
  <w:style w:type="table" w:styleId="Tablaconcuadrcula">
    <w:name w:val="Table Grid"/>
    <w:basedOn w:val="Tablanormal"/>
    <w:rsid w:val="004D4E44"/>
    <w:rPr>
      <w:rFonts w:eastAsia="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ar">
    <w:name w:val="Título 2 Car"/>
    <w:link w:val="Ttulo2"/>
    <w:locked/>
    <w:rsid w:val="00A42E24"/>
    <w:rPr>
      <w:rFonts w:ascii="Tahoma" w:hAnsi="Tahoma" w:cs="Times New Roman"/>
      <w:sz w:val="24"/>
      <w:lang w:val="es-ES_tradnl" w:eastAsia="x-none"/>
    </w:rPr>
  </w:style>
  <w:style w:type="character" w:customStyle="1" w:styleId="Ttulo5Car">
    <w:name w:val="Título 5 Car"/>
    <w:link w:val="Ttulo5"/>
    <w:locked/>
    <w:rsid w:val="00A42E24"/>
    <w:rPr>
      <w:rFonts w:ascii="Tahoma" w:hAnsi="Tahoma" w:cs="Times New Roman"/>
      <w:b/>
      <w:bCs/>
      <w:color w:val="FFFFFF"/>
      <w:sz w:val="24"/>
    </w:rPr>
  </w:style>
  <w:style w:type="paragraph" w:customStyle="1" w:styleId="Prrafodelista1">
    <w:name w:val="Párrafo de lista1"/>
    <w:basedOn w:val="Normal"/>
    <w:rsid w:val="005A6175"/>
    <w:pPr>
      <w:ind w:left="720"/>
    </w:pPr>
    <w:rPr>
      <w:lang w:val="es-CO"/>
    </w:rPr>
  </w:style>
  <w:style w:type="paragraph" w:styleId="Textoindependiente">
    <w:name w:val="Body Text"/>
    <w:basedOn w:val="Normal"/>
    <w:link w:val="TextoindependienteCar"/>
    <w:rsid w:val="00AD5F24"/>
    <w:pPr>
      <w:spacing w:after="0" w:line="240" w:lineRule="auto"/>
      <w:jc w:val="both"/>
    </w:pPr>
    <w:rPr>
      <w:rFonts w:ascii="Arial" w:eastAsia="Calibri" w:hAnsi="Arial"/>
      <w:sz w:val="24"/>
      <w:szCs w:val="20"/>
      <w:lang w:val="x-none" w:eastAsia="x-none"/>
    </w:rPr>
  </w:style>
  <w:style w:type="character" w:customStyle="1" w:styleId="TextoindependienteCar">
    <w:name w:val="Texto independiente Car"/>
    <w:link w:val="Textoindependiente"/>
    <w:locked/>
    <w:rsid w:val="00AD5F24"/>
    <w:rPr>
      <w:rFonts w:ascii="Arial" w:hAnsi="Arial" w:cs="Times New Roman"/>
      <w:sz w:val="24"/>
    </w:rPr>
  </w:style>
  <w:style w:type="paragraph" w:styleId="Prrafodelista">
    <w:name w:val="List Paragraph"/>
    <w:basedOn w:val="Normal"/>
    <w:uiPriority w:val="34"/>
    <w:qFormat/>
    <w:rsid w:val="005D608A"/>
    <w:pPr>
      <w:ind w:left="720"/>
      <w:contextualSpacing/>
    </w:pPr>
  </w:style>
  <w:style w:type="paragraph" w:styleId="Sinespaciado">
    <w:name w:val="No Spacing"/>
    <w:uiPriority w:val="1"/>
    <w:qFormat/>
    <w:rsid w:val="006461FA"/>
    <w:rPr>
      <w:rFonts w:asciiTheme="minorHAnsi" w:eastAsiaTheme="minorHAnsi" w:hAnsiTheme="minorHAnsi" w:cstheme="minorBidi"/>
      <w:sz w:val="22"/>
      <w:szCs w:val="22"/>
      <w:lang w:eastAsia="en-US"/>
    </w:rPr>
  </w:style>
  <w:style w:type="paragraph" w:styleId="NormalWeb">
    <w:name w:val="Normal (Web)"/>
    <w:basedOn w:val="Normal"/>
    <w:uiPriority w:val="99"/>
    <w:semiHidden/>
    <w:unhideWhenUsed/>
    <w:rsid w:val="0030316B"/>
    <w:pPr>
      <w:spacing w:before="100" w:beforeAutospacing="1" w:after="100" w:afterAutospacing="1" w:line="240" w:lineRule="auto"/>
    </w:pPr>
    <w:rPr>
      <w:rFonts w:ascii="Times New Roman" w:hAnsi="Times New Roman"/>
      <w:sz w:val="24"/>
      <w:szCs w:val="24"/>
      <w:lang w:val="es-CO" w:eastAsia="es-CO"/>
    </w:rPr>
  </w:style>
  <w:style w:type="character" w:styleId="Fuerte">
    <w:name w:val="Strong"/>
    <w:basedOn w:val="Fuentedeprrafopredeter"/>
    <w:uiPriority w:val="22"/>
    <w:qFormat/>
    <w:locked/>
    <w:rsid w:val="0030316B"/>
    <w:rPr>
      <w:b/>
      <w:bCs/>
    </w:rPr>
  </w:style>
  <w:style w:type="character" w:customStyle="1" w:styleId="Ttulo3Car">
    <w:name w:val="Título 3 Car"/>
    <w:basedOn w:val="Fuentedeprrafopredeter"/>
    <w:link w:val="Ttulo3"/>
    <w:semiHidden/>
    <w:rsid w:val="00612523"/>
    <w:rPr>
      <w:rFonts w:asciiTheme="majorHAnsi" w:eastAsiaTheme="majorEastAsia" w:hAnsiTheme="majorHAnsi" w:cstheme="majorBidi"/>
      <w:color w:val="1F4D78" w:themeColor="accent1" w:themeShade="7F"/>
      <w:sz w:val="24"/>
      <w:szCs w:val="24"/>
      <w:lang w:val="es-ES" w:eastAsia="en-US"/>
    </w:rPr>
  </w:style>
  <w:style w:type="paragraph" w:styleId="Listaconvietas">
    <w:name w:val="List Bullet"/>
    <w:basedOn w:val="Normal"/>
    <w:uiPriority w:val="99"/>
    <w:unhideWhenUsed/>
    <w:rsid w:val="00D30768"/>
    <w:pPr>
      <w:numPr>
        <w:numId w:val="35"/>
      </w:numPr>
      <w:contextualSpacing/>
    </w:pPr>
    <w:rPr>
      <w:rFonts w:asciiTheme="minorHAnsi" w:eastAsiaTheme="minorEastAsia"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4599131">
      <w:bodyDiv w:val="1"/>
      <w:marLeft w:val="0"/>
      <w:marRight w:val="0"/>
      <w:marTop w:val="0"/>
      <w:marBottom w:val="0"/>
      <w:divBdr>
        <w:top w:val="none" w:sz="0" w:space="0" w:color="auto"/>
        <w:left w:val="none" w:sz="0" w:space="0" w:color="auto"/>
        <w:bottom w:val="none" w:sz="0" w:space="0" w:color="auto"/>
        <w:right w:val="none" w:sz="0" w:space="0" w:color="auto"/>
      </w:divBdr>
    </w:div>
    <w:div w:id="83231956">
      <w:bodyDiv w:val="1"/>
      <w:marLeft w:val="0"/>
      <w:marRight w:val="0"/>
      <w:marTop w:val="0"/>
      <w:marBottom w:val="0"/>
      <w:divBdr>
        <w:top w:val="none" w:sz="0" w:space="0" w:color="auto"/>
        <w:left w:val="none" w:sz="0" w:space="0" w:color="auto"/>
        <w:bottom w:val="none" w:sz="0" w:space="0" w:color="auto"/>
        <w:right w:val="none" w:sz="0" w:space="0" w:color="auto"/>
      </w:divBdr>
    </w:div>
    <w:div w:id="170221811">
      <w:bodyDiv w:val="1"/>
      <w:marLeft w:val="0"/>
      <w:marRight w:val="0"/>
      <w:marTop w:val="0"/>
      <w:marBottom w:val="0"/>
      <w:divBdr>
        <w:top w:val="none" w:sz="0" w:space="0" w:color="auto"/>
        <w:left w:val="none" w:sz="0" w:space="0" w:color="auto"/>
        <w:bottom w:val="none" w:sz="0" w:space="0" w:color="auto"/>
        <w:right w:val="none" w:sz="0" w:space="0" w:color="auto"/>
      </w:divBdr>
    </w:div>
    <w:div w:id="463012202">
      <w:bodyDiv w:val="1"/>
      <w:marLeft w:val="0"/>
      <w:marRight w:val="0"/>
      <w:marTop w:val="0"/>
      <w:marBottom w:val="0"/>
      <w:divBdr>
        <w:top w:val="none" w:sz="0" w:space="0" w:color="auto"/>
        <w:left w:val="none" w:sz="0" w:space="0" w:color="auto"/>
        <w:bottom w:val="none" w:sz="0" w:space="0" w:color="auto"/>
        <w:right w:val="none" w:sz="0" w:space="0" w:color="auto"/>
      </w:divBdr>
    </w:div>
    <w:div w:id="629214823">
      <w:bodyDiv w:val="1"/>
      <w:marLeft w:val="0"/>
      <w:marRight w:val="0"/>
      <w:marTop w:val="0"/>
      <w:marBottom w:val="0"/>
      <w:divBdr>
        <w:top w:val="none" w:sz="0" w:space="0" w:color="auto"/>
        <w:left w:val="none" w:sz="0" w:space="0" w:color="auto"/>
        <w:bottom w:val="none" w:sz="0" w:space="0" w:color="auto"/>
        <w:right w:val="none" w:sz="0" w:space="0" w:color="auto"/>
      </w:divBdr>
    </w:div>
    <w:div w:id="717630753">
      <w:bodyDiv w:val="1"/>
      <w:marLeft w:val="0"/>
      <w:marRight w:val="0"/>
      <w:marTop w:val="0"/>
      <w:marBottom w:val="0"/>
      <w:divBdr>
        <w:top w:val="none" w:sz="0" w:space="0" w:color="auto"/>
        <w:left w:val="none" w:sz="0" w:space="0" w:color="auto"/>
        <w:bottom w:val="none" w:sz="0" w:space="0" w:color="auto"/>
        <w:right w:val="none" w:sz="0" w:space="0" w:color="auto"/>
      </w:divBdr>
    </w:div>
    <w:div w:id="825047421">
      <w:bodyDiv w:val="1"/>
      <w:marLeft w:val="0"/>
      <w:marRight w:val="0"/>
      <w:marTop w:val="0"/>
      <w:marBottom w:val="0"/>
      <w:divBdr>
        <w:top w:val="none" w:sz="0" w:space="0" w:color="auto"/>
        <w:left w:val="none" w:sz="0" w:space="0" w:color="auto"/>
        <w:bottom w:val="none" w:sz="0" w:space="0" w:color="auto"/>
        <w:right w:val="none" w:sz="0" w:space="0" w:color="auto"/>
      </w:divBdr>
    </w:div>
    <w:div w:id="954795153">
      <w:bodyDiv w:val="1"/>
      <w:marLeft w:val="0"/>
      <w:marRight w:val="0"/>
      <w:marTop w:val="0"/>
      <w:marBottom w:val="0"/>
      <w:divBdr>
        <w:top w:val="none" w:sz="0" w:space="0" w:color="auto"/>
        <w:left w:val="none" w:sz="0" w:space="0" w:color="auto"/>
        <w:bottom w:val="none" w:sz="0" w:space="0" w:color="auto"/>
        <w:right w:val="none" w:sz="0" w:space="0" w:color="auto"/>
      </w:divBdr>
    </w:div>
    <w:div w:id="1342394588">
      <w:bodyDiv w:val="1"/>
      <w:marLeft w:val="0"/>
      <w:marRight w:val="0"/>
      <w:marTop w:val="0"/>
      <w:marBottom w:val="0"/>
      <w:divBdr>
        <w:top w:val="none" w:sz="0" w:space="0" w:color="auto"/>
        <w:left w:val="none" w:sz="0" w:space="0" w:color="auto"/>
        <w:bottom w:val="none" w:sz="0" w:space="0" w:color="auto"/>
        <w:right w:val="none" w:sz="0" w:space="0" w:color="auto"/>
      </w:divBdr>
    </w:div>
    <w:div w:id="1619486382">
      <w:bodyDiv w:val="1"/>
      <w:marLeft w:val="0"/>
      <w:marRight w:val="0"/>
      <w:marTop w:val="0"/>
      <w:marBottom w:val="0"/>
      <w:divBdr>
        <w:top w:val="none" w:sz="0" w:space="0" w:color="auto"/>
        <w:left w:val="none" w:sz="0" w:space="0" w:color="auto"/>
        <w:bottom w:val="none" w:sz="0" w:space="0" w:color="auto"/>
        <w:right w:val="none" w:sz="0" w:space="0" w:color="auto"/>
      </w:divBdr>
    </w:div>
    <w:div w:id="1693529114">
      <w:bodyDiv w:val="1"/>
      <w:marLeft w:val="0"/>
      <w:marRight w:val="0"/>
      <w:marTop w:val="0"/>
      <w:marBottom w:val="0"/>
      <w:divBdr>
        <w:top w:val="none" w:sz="0" w:space="0" w:color="auto"/>
        <w:left w:val="none" w:sz="0" w:space="0" w:color="auto"/>
        <w:bottom w:val="none" w:sz="0" w:space="0" w:color="auto"/>
        <w:right w:val="none" w:sz="0" w:space="0" w:color="auto"/>
      </w:divBdr>
      <w:divsChild>
        <w:div w:id="382757219">
          <w:marLeft w:val="0"/>
          <w:marRight w:val="0"/>
          <w:marTop w:val="0"/>
          <w:marBottom w:val="0"/>
          <w:divBdr>
            <w:top w:val="single" w:sz="2" w:space="0" w:color="auto"/>
            <w:left w:val="single" w:sz="2" w:space="0" w:color="auto"/>
            <w:bottom w:val="single" w:sz="2" w:space="0" w:color="auto"/>
            <w:right w:val="single" w:sz="2" w:space="0" w:color="auto"/>
          </w:divBdr>
          <w:divsChild>
            <w:div w:id="1166481370">
              <w:marLeft w:val="0"/>
              <w:marRight w:val="0"/>
              <w:marTop w:val="0"/>
              <w:marBottom w:val="0"/>
              <w:divBdr>
                <w:top w:val="single" w:sz="2" w:space="0" w:color="auto"/>
                <w:left w:val="single" w:sz="2" w:space="0" w:color="auto"/>
                <w:bottom w:val="single" w:sz="2" w:space="0" w:color="auto"/>
                <w:right w:val="single" w:sz="2" w:space="0" w:color="auto"/>
              </w:divBdr>
              <w:divsChild>
                <w:div w:id="784731936">
                  <w:marLeft w:val="0"/>
                  <w:marRight w:val="0"/>
                  <w:marTop w:val="0"/>
                  <w:marBottom w:val="0"/>
                  <w:divBdr>
                    <w:top w:val="single" w:sz="2" w:space="0" w:color="auto"/>
                    <w:left w:val="single" w:sz="2" w:space="0" w:color="auto"/>
                    <w:bottom w:val="single" w:sz="2" w:space="0" w:color="auto"/>
                    <w:right w:val="single" w:sz="2" w:space="0" w:color="auto"/>
                  </w:divBdr>
                  <w:divsChild>
                    <w:div w:id="11911420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2852512">
      <w:bodyDiv w:val="1"/>
      <w:marLeft w:val="0"/>
      <w:marRight w:val="0"/>
      <w:marTop w:val="0"/>
      <w:marBottom w:val="0"/>
      <w:divBdr>
        <w:top w:val="none" w:sz="0" w:space="0" w:color="auto"/>
        <w:left w:val="none" w:sz="0" w:space="0" w:color="auto"/>
        <w:bottom w:val="none" w:sz="0" w:space="0" w:color="auto"/>
        <w:right w:val="none" w:sz="0" w:space="0" w:color="auto"/>
      </w:divBdr>
      <w:divsChild>
        <w:div w:id="982999296">
          <w:marLeft w:val="0"/>
          <w:marRight w:val="0"/>
          <w:marTop w:val="0"/>
          <w:marBottom w:val="0"/>
          <w:divBdr>
            <w:top w:val="single" w:sz="2" w:space="0" w:color="auto"/>
            <w:left w:val="single" w:sz="2" w:space="0" w:color="auto"/>
            <w:bottom w:val="single" w:sz="2" w:space="0" w:color="auto"/>
            <w:right w:val="single" w:sz="2" w:space="0" w:color="auto"/>
          </w:divBdr>
          <w:divsChild>
            <w:div w:id="1254823856">
              <w:marLeft w:val="0"/>
              <w:marRight w:val="0"/>
              <w:marTop w:val="0"/>
              <w:marBottom w:val="0"/>
              <w:divBdr>
                <w:top w:val="single" w:sz="2" w:space="0" w:color="auto"/>
                <w:left w:val="single" w:sz="2" w:space="0" w:color="auto"/>
                <w:bottom w:val="single" w:sz="2" w:space="0" w:color="auto"/>
                <w:right w:val="single" w:sz="2" w:space="0" w:color="auto"/>
              </w:divBdr>
              <w:divsChild>
                <w:div w:id="792095460">
                  <w:marLeft w:val="0"/>
                  <w:marRight w:val="0"/>
                  <w:marTop w:val="0"/>
                  <w:marBottom w:val="0"/>
                  <w:divBdr>
                    <w:top w:val="single" w:sz="2" w:space="0" w:color="auto"/>
                    <w:left w:val="single" w:sz="2" w:space="0" w:color="auto"/>
                    <w:bottom w:val="single" w:sz="2" w:space="0" w:color="auto"/>
                    <w:right w:val="single" w:sz="2" w:space="0" w:color="auto"/>
                  </w:divBdr>
                  <w:divsChild>
                    <w:div w:id="5299545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815948337">
      <w:bodyDiv w:val="1"/>
      <w:marLeft w:val="0"/>
      <w:marRight w:val="0"/>
      <w:marTop w:val="0"/>
      <w:marBottom w:val="0"/>
      <w:divBdr>
        <w:top w:val="none" w:sz="0" w:space="0" w:color="auto"/>
        <w:left w:val="none" w:sz="0" w:space="0" w:color="auto"/>
        <w:bottom w:val="none" w:sz="0" w:space="0" w:color="auto"/>
        <w:right w:val="none" w:sz="0" w:space="0" w:color="auto"/>
      </w:divBdr>
    </w:div>
    <w:div w:id="1904750251">
      <w:bodyDiv w:val="1"/>
      <w:marLeft w:val="0"/>
      <w:marRight w:val="0"/>
      <w:marTop w:val="0"/>
      <w:marBottom w:val="0"/>
      <w:divBdr>
        <w:top w:val="none" w:sz="0" w:space="0" w:color="auto"/>
        <w:left w:val="none" w:sz="0" w:space="0" w:color="auto"/>
        <w:bottom w:val="none" w:sz="0" w:space="0" w:color="auto"/>
        <w:right w:val="none" w:sz="0" w:space="0" w:color="auto"/>
      </w:divBdr>
      <w:divsChild>
        <w:div w:id="100616846">
          <w:marLeft w:val="0"/>
          <w:marRight w:val="0"/>
          <w:marTop w:val="0"/>
          <w:marBottom w:val="0"/>
          <w:divBdr>
            <w:top w:val="single" w:sz="2" w:space="0" w:color="auto"/>
            <w:left w:val="single" w:sz="2" w:space="0" w:color="auto"/>
            <w:bottom w:val="single" w:sz="2" w:space="0" w:color="auto"/>
            <w:right w:val="single" w:sz="2" w:space="0" w:color="auto"/>
          </w:divBdr>
          <w:divsChild>
            <w:div w:id="1774131672">
              <w:marLeft w:val="0"/>
              <w:marRight w:val="0"/>
              <w:marTop w:val="0"/>
              <w:marBottom w:val="0"/>
              <w:divBdr>
                <w:top w:val="single" w:sz="2" w:space="0" w:color="auto"/>
                <w:left w:val="single" w:sz="2" w:space="0" w:color="auto"/>
                <w:bottom w:val="single" w:sz="2" w:space="0" w:color="auto"/>
                <w:right w:val="single" w:sz="2" w:space="0" w:color="auto"/>
              </w:divBdr>
              <w:divsChild>
                <w:div w:id="1878004583">
                  <w:marLeft w:val="0"/>
                  <w:marRight w:val="0"/>
                  <w:marTop w:val="0"/>
                  <w:marBottom w:val="0"/>
                  <w:divBdr>
                    <w:top w:val="single" w:sz="2" w:space="0" w:color="auto"/>
                    <w:left w:val="single" w:sz="2" w:space="0" w:color="auto"/>
                    <w:bottom w:val="single" w:sz="2" w:space="0" w:color="auto"/>
                    <w:right w:val="single" w:sz="2" w:space="0" w:color="auto"/>
                  </w:divBdr>
                  <w:divsChild>
                    <w:div w:id="764397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97972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895F3C-EC03-4A14-BC1A-BEEDAB144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6</Pages>
  <Words>1825</Words>
  <Characters>10039</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Hora: 7:30 A</vt:lpstr>
    </vt:vector>
  </TitlesOfParts>
  <Company>Windows uE</Company>
  <LinksUpToDate>false</LinksUpToDate>
  <CharactersWithSpaces>11841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Hora: 7:30 A</dc:title>
  <dc:subject/>
  <dc:creator>WinuE</dc:creator>
  <cp:keywords/>
  <cp:lastModifiedBy>David P.</cp:lastModifiedBy>
  <cp:revision>11</cp:revision>
  <cp:lastPrinted>2019-02-13T15:45:00Z</cp:lastPrinted>
  <dcterms:created xsi:type="dcterms:W3CDTF">2026-05-14T21:10:00Z</dcterms:created>
  <dcterms:modified xsi:type="dcterms:W3CDTF">2026-05-21T16:39:00Z</dcterms:modified>
</cp:coreProperties>
</file>